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1"/>
      </w:tblGrid>
      <w:tr w:rsidR="008A0A74" w:rsidTr="007A46E6">
        <w:trPr>
          <w:trHeight w:val="1975"/>
        </w:trPr>
        <w:tc>
          <w:tcPr>
            <w:tcW w:w="3936" w:type="dxa"/>
          </w:tcPr>
          <w:p w:rsidR="008A0A74" w:rsidRDefault="008A0A74" w:rsidP="00DB6D8E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8A0A74" w:rsidRPr="000B47AB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6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Pr="000B47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A0A74" w:rsidRPr="00DC763B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C763B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C76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C22EC" w:rsidRDefault="00EC22EC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E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Борский Самарской области</w:t>
            </w:r>
          </w:p>
          <w:p w:rsidR="008A0A74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3C31">
              <w:rPr>
                <w:rFonts w:ascii="Times New Roman" w:hAnsi="Times New Roman" w:cs="Times New Roman"/>
                <w:sz w:val="28"/>
                <w:szCs w:val="28"/>
              </w:rPr>
              <w:t xml:space="preserve">23.07.2021 </w:t>
            </w:r>
            <w:r w:rsidRPr="000B47AB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F3C31">
              <w:rPr>
                <w:rFonts w:ascii="Times New Roman" w:hAnsi="Times New Roman" w:cs="Times New Roman"/>
                <w:sz w:val="28"/>
                <w:szCs w:val="28"/>
              </w:rPr>
              <w:t xml:space="preserve"> 126-ОД</w:t>
            </w:r>
          </w:p>
          <w:p w:rsidR="008A0A74" w:rsidRDefault="008A0A74" w:rsidP="00DB6D8E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CB17BB" w:rsidRDefault="00CB17BB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FCB" w:rsidRDefault="00E57FCB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</w:p>
    <w:p w:rsidR="00BC1B88" w:rsidRDefault="00E57FCB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обработки персональных данных </w:t>
      </w:r>
    </w:p>
    <w:p w:rsidR="00E1113C" w:rsidRDefault="00E1113C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1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7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C22EC" w:rsidRPr="00EC22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Борский Самарской области</w:t>
      </w:r>
    </w:p>
    <w:p w:rsidR="00983F0B" w:rsidRDefault="00983F0B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F0B" w:rsidRPr="003B5746" w:rsidRDefault="00983F0B" w:rsidP="003B5746">
      <w:pPr>
        <w:pStyle w:val="a4"/>
        <w:widowControl w:val="0"/>
        <w:autoSpaceDE w:val="0"/>
        <w:autoSpaceDN w:val="0"/>
        <w:adjustRightInd w:val="0"/>
        <w:spacing w:before="120" w:after="12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4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5073D" w:rsidRPr="003B574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40CB3" w:rsidRDefault="00164F7A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1.1. </w:t>
      </w:r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 xml:space="preserve">Настоящая политика в отношении обработки персональных данных в Администрации </w:t>
      </w:r>
      <w:r w:rsidR="00A57D08" w:rsidRPr="00A57D08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 xml:space="preserve"> (далее - Политика), разработана в соответствии с Конституцией Российской Федерации, Федеральным законом от 27.07.2006 №152-ФЗ «О персональных данных», постановлением Правительства РФ от 01.11.2012 №1119 «</w:t>
      </w:r>
      <w:proofErr w:type="gramStart"/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>Об</w:t>
      </w:r>
      <w:proofErr w:type="gramEnd"/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 xml:space="preserve">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автоматизации», рекомендациями </w:t>
      </w:r>
      <w:proofErr w:type="spellStart"/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>Роскомнадзора</w:t>
      </w:r>
      <w:proofErr w:type="spellEnd"/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 xml:space="preserve"> от 31 июля 2017 года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</w:t>
      </w:r>
      <w:proofErr w:type="gramEnd"/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 xml:space="preserve"> 2006 года №152-ФЗ «О персональных данных» и определяет требования к обработке и защите персональных данных, которые Администрация </w:t>
      </w:r>
      <w:r w:rsidR="00A57D08" w:rsidRPr="00A57D08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>(далее по тексту - Администрация) может получить от субъектов персональных данных.</w:t>
      </w:r>
    </w:p>
    <w:p w:rsidR="00840CB3" w:rsidRPr="00840CB3" w:rsidRDefault="00164F7A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1.2. </w:t>
      </w:r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>Настоящей Политикой регулируются отношения, связанные с обработкой персональных данных, осуществляемой Администрацией.</w:t>
      </w:r>
    </w:p>
    <w:p w:rsidR="00A02145" w:rsidRPr="00A02145" w:rsidRDefault="005C3112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02145" w:rsidRPr="00A02145">
        <w:rPr>
          <w:rFonts w:ascii="Times New Roman" w:hAnsi="Times New Roman" w:cs="Times New Roman"/>
          <w:sz w:val="28"/>
          <w:szCs w:val="28"/>
        </w:rPr>
        <w:t>Основные понятия, используемые в Политике: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персональные данные 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к прямо </w:t>
      </w:r>
      <w:r w:rsidRPr="00A02145">
        <w:rPr>
          <w:rFonts w:ascii="Times New Roman" w:hAnsi="Times New Roman" w:cs="Times New Roman"/>
          <w:sz w:val="28"/>
          <w:szCs w:val="28"/>
        </w:rPr>
        <w:br/>
        <w:t>или косвенно определенному или определяемому физическому лицу (субъекту персональных данных);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сбор;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запись;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систематизацию;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накопление;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хранение;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извлечение;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lastRenderedPageBreak/>
        <w:t>использование;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блокирование;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удаление;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sz w:val="28"/>
          <w:szCs w:val="28"/>
        </w:rPr>
        <w:t>уничтожение;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автоматизированная обработка персональных данных</w:t>
      </w:r>
      <w:r w:rsidRPr="00A02145">
        <w:rPr>
          <w:rFonts w:ascii="Times New Roman" w:hAnsi="Times New Roman" w:cs="Times New Roman"/>
          <w:sz w:val="28"/>
          <w:szCs w:val="28"/>
        </w:rPr>
        <w:t xml:space="preserve"> </w:t>
      </w:r>
      <w:r w:rsidRPr="00A02145">
        <w:rPr>
          <w:rFonts w:ascii="Times New Roman" w:hAnsi="Times New Roman" w:cs="Times New Roman"/>
          <w:bCs/>
          <w:sz w:val="28"/>
          <w:szCs w:val="28"/>
        </w:rPr>
        <w:t>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распространение персональных данных</w:t>
      </w:r>
      <w:r w:rsidRPr="00A02145">
        <w:rPr>
          <w:rFonts w:ascii="Times New Roman" w:hAnsi="Times New Roman" w:cs="Times New Roman"/>
          <w:sz w:val="28"/>
          <w:szCs w:val="28"/>
        </w:rPr>
        <w:t xml:space="preserve"> </w:t>
      </w:r>
      <w:r w:rsidRPr="00A02145">
        <w:rPr>
          <w:rFonts w:ascii="Times New Roman" w:hAnsi="Times New Roman" w:cs="Times New Roman"/>
          <w:bCs/>
          <w:sz w:val="28"/>
          <w:szCs w:val="28"/>
        </w:rPr>
        <w:t>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действия, направленные </w:t>
      </w:r>
      <w:r w:rsidRPr="00A02145">
        <w:rPr>
          <w:rFonts w:ascii="Times New Roman" w:hAnsi="Times New Roman" w:cs="Times New Roman"/>
          <w:sz w:val="28"/>
          <w:szCs w:val="28"/>
        </w:rPr>
        <w:br/>
        <w:t>на раскрытие персональных данных неопределенному кругу лиц;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предоставление персональных данных</w:t>
      </w:r>
      <w:r w:rsidRPr="00A02145">
        <w:rPr>
          <w:rFonts w:ascii="Times New Roman" w:hAnsi="Times New Roman" w:cs="Times New Roman"/>
          <w:sz w:val="28"/>
          <w:szCs w:val="28"/>
        </w:rPr>
        <w:t xml:space="preserve"> </w:t>
      </w:r>
      <w:r w:rsidRPr="00A02145">
        <w:rPr>
          <w:rFonts w:ascii="Times New Roman" w:hAnsi="Times New Roman" w:cs="Times New Roman"/>
          <w:bCs/>
          <w:sz w:val="28"/>
          <w:szCs w:val="28"/>
        </w:rPr>
        <w:t>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действия, направленные </w:t>
      </w:r>
      <w:r w:rsidRPr="00A02145">
        <w:rPr>
          <w:rFonts w:ascii="Times New Roman" w:hAnsi="Times New Roman" w:cs="Times New Roman"/>
          <w:sz w:val="28"/>
          <w:szCs w:val="28"/>
        </w:rPr>
        <w:br/>
        <w:t>на раскрытие персональных данных определенному лицу или определенному кругу лиц;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блокирование персональных данных</w:t>
      </w:r>
      <w:r w:rsidRPr="00A02145">
        <w:rPr>
          <w:rFonts w:ascii="Times New Roman" w:hAnsi="Times New Roman" w:cs="Times New Roman"/>
          <w:sz w:val="28"/>
          <w:szCs w:val="28"/>
        </w:rPr>
        <w:t xml:space="preserve"> </w:t>
      </w:r>
      <w:r w:rsidRPr="00A02145">
        <w:rPr>
          <w:rFonts w:ascii="Times New Roman" w:hAnsi="Times New Roman" w:cs="Times New Roman"/>
          <w:bCs/>
          <w:sz w:val="28"/>
          <w:szCs w:val="28"/>
        </w:rPr>
        <w:t>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уничтожение персональных данных</w:t>
      </w:r>
      <w:r w:rsidRPr="00A02145">
        <w:rPr>
          <w:rFonts w:ascii="Times New Roman" w:hAnsi="Times New Roman" w:cs="Times New Roman"/>
          <w:sz w:val="28"/>
          <w:szCs w:val="28"/>
        </w:rPr>
        <w:t xml:space="preserve"> </w:t>
      </w:r>
      <w:r w:rsidRPr="00A02145">
        <w:rPr>
          <w:rFonts w:ascii="Times New Roman" w:hAnsi="Times New Roman" w:cs="Times New Roman"/>
          <w:bCs/>
          <w:sz w:val="28"/>
          <w:szCs w:val="28"/>
        </w:rPr>
        <w:t>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</w:t>
      </w:r>
      <w:r w:rsidRPr="00A02145">
        <w:rPr>
          <w:rFonts w:ascii="Times New Roman" w:hAnsi="Times New Roman" w:cs="Times New Roman"/>
          <w:sz w:val="28"/>
          <w:szCs w:val="28"/>
        </w:rPr>
        <w:br/>
        <w:t>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обезличивание персональных данных</w:t>
      </w:r>
      <w:r w:rsidRPr="00A02145">
        <w:rPr>
          <w:rFonts w:ascii="Times New Roman" w:hAnsi="Times New Roman" w:cs="Times New Roman"/>
          <w:sz w:val="28"/>
          <w:szCs w:val="28"/>
        </w:rPr>
        <w:t xml:space="preserve"> </w:t>
      </w:r>
      <w:r w:rsidRPr="00A02145">
        <w:rPr>
          <w:rFonts w:ascii="Times New Roman" w:hAnsi="Times New Roman" w:cs="Times New Roman"/>
          <w:bCs/>
          <w:sz w:val="28"/>
          <w:szCs w:val="28"/>
        </w:rPr>
        <w:t>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02145" w:rsidRPr="00A02145" w:rsidRDefault="00A02145" w:rsidP="00A02145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45">
        <w:rPr>
          <w:rFonts w:ascii="Times New Roman" w:hAnsi="Times New Roman" w:cs="Times New Roman"/>
          <w:bCs/>
          <w:sz w:val="28"/>
          <w:szCs w:val="28"/>
        </w:rPr>
        <w:t>оператор персональных данных (далее – Оператор) –</w:t>
      </w:r>
      <w:r w:rsidRPr="00A02145">
        <w:rPr>
          <w:rFonts w:ascii="Times New Roman" w:hAnsi="Times New Roman" w:cs="Times New Roman"/>
          <w:sz w:val="28"/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40CB3" w:rsidRPr="00840CB3" w:rsidRDefault="003B5746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1.4. </w:t>
      </w:r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>Настоящая Политика определяет принципы, порядок и условия обработки персональных данных работников Администрации и иных лиц, чьи персональные данные обрабатываются Администрацией,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B5746" w:rsidRDefault="003B5746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bookmark4"/>
    </w:p>
    <w:p w:rsidR="00840CB3" w:rsidRPr="003B5746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3B5746">
        <w:rPr>
          <w:rFonts w:ascii="Times New Roman" w:hAnsi="Times New Roman" w:cs="Times New Roman"/>
          <w:b/>
          <w:sz w:val="28"/>
          <w:szCs w:val="28"/>
          <w:lang w:val="ru"/>
        </w:rPr>
        <w:t>2. Информация об Операторе</w:t>
      </w:r>
      <w:bookmarkEnd w:id="0"/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Наименование: Администрация </w:t>
      </w:r>
      <w:r w:rsidR="00A57D08" w:rsidRPr="00A57D08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ИНН: </w:t>
      </w:r>
      <w:r w:rsidR="003C1FA0" w:rsidRPr="003C1FA0">
        <w:rPr>
          <w:rFonts w:ascii="Times New Roman" w:hAnsi="Times New Roman" w:cs="Times New Roman"/>
          <w:sz w:val="28"/>
          <w:szCs w:val="28"/>
          <w:lang w:val="ru"/>
        </w:rPr>
        <w:t>6366000187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Фактический адрес: 44</w:t>
      </w:r>
      <w:r w:rsidR="00A57D08">
        <w:rPr>
          <w:rFonts w:ascii="Times New Roman" w:hAnsi="Times New Roman" w:cs="Times New Roman"/>
          <w:sz w:val="28"/>
          <w:szCs w:val="28"/>
          <w:lang w:val="ru"/>
        </w:rPr>
        <w:t>6660, Самарская область, Борский район, с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57D08">
        <w:rPr>
          <w:rFonts w:ascii="Times New Roman" w:hAnsi="Times New Roman" w:cs="Times New Roman"/>
          <w:sz w:val="28"/>
          <w:szCs w:val="28"/>
          <w:lang w:val="ru"/>
        </w:rPr>
        <w:t>Борское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, улица </w:t>
      </w:r>
      <w:r w:rsidR="00A57D08">
        <w:rPr>
          <w:rFonts w:ascii="Times New Roman" w:hAnsi="Times New Roman" w:cs="Times New Roman"/>
          <w:sz w:val="28"/>
          <w:szCs w:val="28"/>
          <w:lang w:val="ru"/>
        </w:rPr>
        <w:t>Октябрьская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A57D08">
        <w:rPr>
          <w:rFonts w:ascii="Times New Roman" w:hAnsi="Times New Roman" w:cs="Times New Roman"/>
          <w:sz w:val="28"/>
          <w:szCs w:val="28"/>
          <w:lang w:val="ru"/>
        </w:rPr>
        <w:t>57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Тел.: (846</w:t>
      </w:r>
      <w:r w:rsidR="00A57D08">
        <w:rPr>
          <w:rFonts w:ascii="Times New Roman" w:hAnsi="Times New Roman" w:cs="Times New Roman"/>
          <w:sz w:val="28"/>
          <w:szCs w:val="28"/>
          <w:lang w:val="ru"/>
        </w:rPr>
        <w:t>67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): </w:t>
      </w:r>
      <w:r w:rsidR="003C1FA0">
        <w:rPr>
          <w:rFonts w:ascii="Times New Roman" w:hAnsi="Times New Roman" w:cs="Times New Roman"/>
          <w:sz w:val="28"/>
          <w:szCs w:val="28"/>
          <w:lang w:val="ru"/>
        </w:rPr>
        <w:t>2-12-89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, факс: </w:t>
      </w:r>
      <w:r w:rsidR="003C1FA0">
        <w:rPr>
          <w:rFonts w:ascii="Times New Roman" w:hAnsi="Times New Roman" w:cs="Times New Roman"/>
          <w:sz w:val="28"/>
          <w:szCs w:val="28"/>
          <w:lang w:val="ru"/>
        </w:rPr>
        <w:t>2-13-72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Реестр операторов персональных данных: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Ссылка на номер в реестре операторов персональных данных: </w:t>
      </w:r>
      <w:r w:rsidR="003C1FA0" w:rsidRPr="003C1FA0">
        <w:rPr>
          <w:rFonts w:ascii="Times New Roman" w:hAnsi="Times New Roman" w:cs="Times New Roman"/>
          <w:sz w:val="28"/>
          <w:szCs w:val="28"/>
          <w:lang w:val="ru"/>
        </w:rPr>
        <w:lastRenderedPageBreak/>
        <w:t>https://pd.rkn.gov.ru/operators-registry/operators-list/?id=08-0018553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Номер в реестре операторов персональных данных: </w:t>
      </w:r>
      <w:bookmarkStart w:id="1" w:name="_GoBack"/>
      <w:r w:rsidR="003C1FA0" w:rsidRPr="003C1FA0">
        <w:rPr>
          <w:rFonts w:ascii="Times New Roman" w:hAnsi="Times New Roman" w:cs="Times New Roman"/>
          <w:sz w:val="28"/>
          <w:szCs w:val="28"/>
        </w:rPr>
        <w:t>08-0018553</w:t>
      </w:r>
      <w:bookmarkEnd w:id="1"/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Дата и основание внесения оператора в реестр: </w:t>
      </w:r>
      <w:r w:rsidR="003C1FA0" w:rsidRPr="003C1FA0">
        <w:rPr>
          <w:rFonts w:ascii="Times New Roman" w:hAnsi="Times New Roman" w:cs="Times New Roman"/>
          <w:sz w:val="28"/>
          <w:szCs w:val="28"/>
        </w:rPr>
        <w:t>Приказ № 184 от 25.09.2008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2" w:name="bookmark5"/>
    </w:p>
    <w:p w:rsidR="00840CB3" w:rsidRPr="003B5746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3B5746">
        <w:rPr>
          <w:rFonts w:ascii="Times New Roman" w:hAnsi="Times New Roman" w:cs="Times New Roman"/>
          <w:b/>
          <w:sz w:val="28"/>
          <w:szCs w:val="28"/>
          <w:lang w:val="ru"/>
        </w:rPr>
        <w:t>3. Цели сбора персональных данных.</w:t>
      </w:r>
      <w:bookmarkEnd w:id="2"/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Целями для сбора персональных данных являются:</w:t>
      </w:r>
    </w:p>
    <w:p w:rsidR="003B5746" w:rsidRDefault="00840CB3" w:rsidP="003B5746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работа с обращениями граждан</w:t>
      </w:r>
      <w:r w:rsidR="0071241A">
        <w:rPr>
          <w:rFonts w:ascii="Times New Roman" w:hAnsi="Times New Roman" w:cs="Times New Roman"/>
          <w:sz w:val="28"/>
          <w:szCs w:val="28"/>
          <w:lang w:val="ru"/>
        </w:rPr>
        <w:t xml:space="preserve"> в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 соответствии с Федеральным законом от 02.05.2006 №59-ФЗ «О порядке рассмотрен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 xml:space="preserve">ия обращений граждан Российской 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Федерации»;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оказание муниципальных услуг гражданам, обратившимся в Администрацию, в соответствии с Федеральным законом от 27.07.2010 №210-ФЗ «Об организации предоставления государственных и муниципальных услуг»;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производство по делам об административных правонарушениях, предусмотренных Кодексом Российской Федерации об административных правонарушениях и законом Самарской области от 01.11.2007 №115-ГД «Об административных правонарушениях на территории Самарской области»;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выполнение требований федерального законодательства: </w:t>
      </w: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>Федерального закона от 12.06.2002г. №67-ФЗ «Об основных гарантиях избирательных прав и права на участие в референдуме граждан Российской Федерации» и Федерального закона от 20.08.2004 №113-Ф3 «О присяжных заседателях федеральных судов общей юрисдикции в Российской Федерации»;</w:t>
      </w:r>
      <w:proofErr w:type="gramEnd"/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обработка персональных данных в соответствии с частью 3 статьи 6 Федерального закона от 27.07.2006 №152-ФЗ «О персональных данных»;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>осуществление кадровой работы (ведение и хранение личных дел, личных карточек, распорядительных документов по личному составу, оформление трудовых договоров, дополнительных соглашений к трудовым договорам и трудовых книжек лиц, состоящих на кадровом учете в Администрации, в обучении, в целях обеспечения сохранности имущества Администрации в соответствии с Трудовым кодексом Российской Федерации и Федеральным законом от 02.03.2007 №25-ФЗ «О муниципальной службе в Российской Федерации»;</w:t>
      </w:r>
      <w:proofErr w:type="gramEnd"/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поощрение отдельных категорий граждан;</w:t>
      </w:r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обработка данных из унифицированной формы Т</w:t>
      </w: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>2</w:t>
      </w:r>
      <w:proofErr w:type="gramEnd"/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 (ВУР) в соответствии с Федеральным законом от 28.03.1998 №53-Ф3 «О воинской обязанности и военной службе»;</w:t>
      </w:r>
    </w:p>
    <w:p w:rsidR="00840CB3" w:rsidRDefault="00840CB3" w:rsidP="003B5746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информирование неограниченного круга лиц о деятельности Администрации в сети интернет посредством официального сайта в соответствии с Федеральным законом от 09.02.2009</w:t>
      </w:r>
      <w:r w:rsidR="00AF7703">
        <w:rPr>
          <w:rFonts w:ascii="Times New Roman" w:hAnsi="Times New Roman" w:cs="Times New Roman"/>
          <w:sz w:val="28"/>
          <w:szCs w:val="28"/>
          <w:lang w:val="ru"/>
        </w:rPr>
        <w:t xml:space="preserve"> №8-ФЗ «Об обеспечении доступа 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информации о деятельности государственных органов и органов местного самоуправления»;</w:t>
      </w:r>
    </w:p>
    <w:p w:rsidR="008B210B" w:rsidRDefault="008B210B" w:rsidP="00924CF9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</w:t>
      </w:r>
      <w:r w:rsidRPr="008B210B">
        <w:rPr>
          <w:rFonts w:ascii="Times New Roman" w:hAnsi="Times New Roman" w:cs="Times New Roman"/>
          <w:sz w:val="28"/>
          <w:szCs w:val="28"/>
        </w:rPr>
        <w:t xml:space="preserve">прохождения стажировки в Администрации; </w:t>
      </w:r>
    </w:p>
    <w:p w:rsidR="008B210B" w:rsidRPr="008B210B" w:rsidRDefault="008B210B" w:rsidP="008B210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0B">
        <w:rPr>
          <w:rFonts w:ascii="Times New Roman" w:hAnsi="Times New Roman" w:cs="Times New Roman"/>
          <w:sz w:val="28"/>
          <w:szCs w:val="28"/>
        </w:rPr>
        <w:t>осуществления контрольно-пропускного режима;</w:t>
      </w:r>
    </w:p>
    <w:p w:rsid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реализация прав и обязанностей сторон по гражданско-правовому договору с Администрацией.</w:t>
      </w:r>
    </w:p>
    <w:p w:rsidR="008B210B" w:rsidRPr="00840CB3" w:rsidRDefault="008B210B" w:rsidP="008B210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40CB3" w:rsidRPr="002B738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3" w:name="bookmark6"/>
      <w:r w:rsidRPr="002B7383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4. Правовые основания обработки персональных данных</w:t>
      </w:r>
      <w:bookmarkEnd w:id="3"/>
    </w:p>
    <w:p w:rsidR="00840CB3" w:rsidRDefault="00164F7A" w:rsidP="009C7DAB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С</w:t>
      </w:r>
      <w:proofErr w:type="spellStart"/>
      <w:r w:rsidR="009C7DAB" w:rsidRPr="009C7DAB">
        <w:rPr>
          <w:rFonts w:ascii="Times New Roman" w:hAnsi="Times New Roman" w:cs="Times New Roman"/>
          <w:sz w:val="28"/>
          <w:szCs w:val="28"/>
        </w:rPr>
        <w:t>овокупность</w:t>
      </w:r>
      <w:proofErr w:type="spellEnd"/>
      <w:r w:rsidR="009C7DAB" w:rsidRPr="009C7DAB">
        <w:rPr>
          <w:rFonts w:ascii="Times New Roman" w:hAnsi="Times New Roman" w:cs="Times New Roman"/>
          <w:sz w:val="28"/>
          <w:szCs w:val="28"/>
        </w:rPr>
        <w:t xml:space="preserve"> правовых актов, во исполнение которых и в соответствии </w:t>
      </w:r>
      <w:r w:rsidR="009C7DAB" w:rsidRPr="009C7DAB">
        <w:rPr>
          <w:rFonts w:ascii="Times New Roman" w:hAnsi="Times New Roman" w:cs="Times New Roman"/>
          <w:sz w:val="28"/>
          <w:szCs w:val="28"/>
        </w:rPr>
        <w:br/>
        <w:t xml:space="preserve">с которыми Оператор осуществляет обработку персональных данных: </w:t>
      </w:r>
      <w:hyperlink r:id="rId9" w:history="1">
        <w:r w:rsidR="009C7DAB" w:rsidRPr="009C7DAB">
          <w:rPr>
            <w:rStyle w:val="ad"/>
            <w:rFonts w:ascii="Times New Roman" w:hAnsi="Times New Roman" w:cs="Times New Roman"/>
            <w:sz w:val="28"/>
            <w:szCs w:val="28"/>
          </w:rPr>
          <w:t>статьи 86-90</w:t>
        </w:r>
      </w:hyperlink>
      <w:r w:rsidR="009C7DAB" w:rsidRPr="009C7D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 Федеральный закон от 02.03</w:t>
      </w:r>
      <w:r w:rsidR="009C7DAB">
        <w:rPr>
          <w:rFonts w:ascii="Times New Roman" w:hAnsi="Times New Roman" w:cs="Times New Roman"/>
          <w:sz w:val="28"/>
          <w:szCs w:val="28"/>
        </w:rPr>
        <w:t xml:space="preserve">.2007  № 25-ФЗ </w:t>
      </w:r>
      <w:r w:rsidR="009C7DAB" w:rsidRPr="009C7DA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Федерации»; иные нормативные правовые акты Российской Феде</w:t>
      </w:r>
      <w:r w:rsidR="002B7383">
        <w:rPr>
          <w:rFonts w:ascii="Times New Roman" w:hAnsi="Times New Roman" w:cs="Times New Roman"/>
          <w:sz w:val="28"/>
          <w:szCs w:val="28"/>
        </w:rPr>
        <w:t xml:space="preserve">рации; Закон Самарской области </w:t>
      </w:r>
      <w:r w:rsidR="009C7DAB" w:rsidRPr="009C7DAB">
        <w:rPr>
          <w:rFonts w:ascii="Times New Roman" w:hAnsi="Times New Roman" w:cs="Times New Roman"/>
          <w:sz w:val="28"/>
          <w:szCs w:val="28"/>
        </w:rPr>
        <w:t>от 09.10.2007 № 96-ГД «О муниципальной службе в Самарской</w:t>
      </w:r>
      <w:r w:rsidR="002B7383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9C7DAB" w:rsidRPr="009C7DAB">
        <w:rPr>
          <w:rFonts w:ascii="Times New Roman" w:hAnsi="Times New Roman" w:cs="Times New Roman"/>
          <w:sz w:val="28"/>
          <w:szCs w:val="28"/>
        </w:rPr>
        <w:t>и иные нормативные правовые акты Самарской области;</w:t>
      </w:r>
      <w:proofErr w:type="gramEnd"/>
      <w:r w:rsidR="009C7DAB" w:rsidRPr="009C7DAB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9C7DAB">
        <w:rPr>
          <w:rFonts w:ascii="Times New Roman" w:hAnsi="Times New Roman" w:cs="Times New Roman"/>
          <w:sz w:val="28"/>
          <w:szCs w:val="28"/>
        </w:rPr>
        <w:t>Администрации</w:t>
      </w:r>
      <w:r w:rsidR="009C7DAB" w:rsidRPr="009C7DA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9C7DAB">
        <w:rPr>
          <w:rFonts w:ascii="Times New Roman" w:hAnsi="Times New Roman" w:cs="Times New Roman"/>
          <w:sz w:val="28"/>
          <w:szCs w:val="28"/>
        </w:rPr>
        <w:t>Администрации</w:t>
      </w:r>
      <w:r w:rsidR="009C7DAB" w:rsidRPr="009C7DAB">
        <w:rPr>
          <w:rFonts w:ascii="Times New Roman" w:hAnsi="Times New Roman" w:cs="Times New Roman"/>
          <w:sz w:val="28"/>
          <w:szCs w:val="28"/>
        </w:rPr>
        <w:t>; договоры, заключаемые между Администрацией и субъектами персональных данных; согласие н</w:t>
      </w:r>
      <w:r w:rsidR="00AF71F1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AF71F1" w:rsidRPr="00AF71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71F1" w:rsidRPr="00AF71F1">
        <w:rPr>
          <w:rFonts w:ascii="Times New Roman" w:hAnsi="Times New Roman" w:cs="Times New Roman"/>
          <w:sz w:val="28"/>
          <w:szCs w:val="28"/>
        </w:rPr>
        <w:t>(в случаях, прямо не предусмотренных законодательством РФ, но соответ</w:t>
      </w:r>
      <w:r w:rsidR="00AF71F1">
        <w:rPr>
          <w:rFonts w:ascii="Times New Roman" w:hAnsi="Times New Roman" w:cs="Times New Roman"/>
          <w:sz w:val="28"/>
          <w:szCs w:val="28"/>
        </w:rPr>
        <w:t>ствующих полномочиям оператора)</w:t>
      </w:r>
      <w:r w:rsidR="00840CB3"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F7703" w:rsidRDefault="00AF770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bookmarkStart w:id="4" w:name="bookmark7"/>
    </w:p>
    <w:p w:rsidR="00840CB3" w:rsidRPr="002B738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B7383">
        <w:rPr>
          <w:rFonts w:ascii="Times New Roman" w:hAnsi="Times New Roman" w:cs="Times New Roman"/>
          <w:b/>
          <w:sz w:val="28"/>
          <w:szCs w:val="28"/>
          <w:lang w:val="ru"/>
        </w:rPr>
        <w:t>5. Объем и категории обрабатываемых персональных данных, категории субъектов персональных данных</w:t>
      </w:r>
      <w:bookmarkEnd w:id="4"/>
    </w:p>
    <w:p w:rsidR="00840CB3" w:rsidRPr="00840CB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Администрация обрабатывает персональные данные, которые может получить от следующих субъектов персональных данных:</w:t>
      </w:r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граждане, обратившиеся в Администрацию за получением муниципальных услуг (фамилия, имя, отчество; пол; дата рождения; место рождения; паспортные данные; место регистрации и фактическое проживание; сведения из документов: свидетельство о государственной регистрации права, кадастровый паспорт, технический план объекта, план границ земельного участка, домовая книга) - персональные данные относятся к 4 группе - иные категории персональных данных, количество субъектов персональных данных - менее 100 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>000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;</w:t>
      </w:r>
      <w:proofErr w:type="gramEnd"/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граждане, обратившиеся в Администрацию по вопросам участия в программах по благоустройству территории (фамилия, имя, отчество; пол; паспортные данные; адрес фактического проживания; номер телефона) - персональные данные относятся к 4 группе - иные категории персональных данных, количество субъектов персональных данных - менее 100 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>000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граждане, обратившиеся в Администрацию в порядке, предусмотренном Федеральным законом от 02.05.2006 №59-ФЗ «О порядке рассмотрения обращений граждан Российской Федерации» (фамилия, имя, отчество; адрес местожительства; номер телефона; адрес электронной почты) - персональные данные относятся к 4 группе - иные категории персональных данных, количество субъектов персональных данных - менее 100 000;</w:t>
      </w:r>
    </w:p>
    <w:p w:rsid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граждане, на которых сотрудниками Администрации составлены административные протоколы (фамилия, имя, отчество; пол; место рождения; дата рождения; паспортные данные; образование; место регистрации и фактическое проживание; телефон домашний, рабочий и мобильный; должность) - персональные данные относятся к 4 группе - иные категории персональных данных, количество субъектов 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>персональных данных - менее 100 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000;</w:t>
      </w:r>
      <w:proofErr w:type="gramEnd"/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граждане, являющиеся стороной гражданско-правового договора с Администрацией (фамилия, имя, отчество, адрес местожительства, данные 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для контакта (телефон, адрес электронной почты), паспортные данные) - персональные данные относятся к 4 группе - иные категории персональных данных, количество субъектов персональных данных - менее 100 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>000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;</w:t>
      </w:r>
      <w:proofErr w:type="gramEnd"/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граждане, в отношении которых поступают ходатайства о поощрении (фамилия, имя, отчество; пол; дата рождения; адрес местожительства; номер телефона; паспортные данные; льготная категория, сведения об образовании, наградах и трудовой деятельности) - персональные данные относятся к 4 группе - иные категории персональных данных, количество субъектов персональных данных-менее 100 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>000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>граждане, информация о которых обрабатывается в соответствии с Федеральным законом от 12.06.2002г. №67-ФЗ «Об основных гарантиях избирательных прав и права на участие в референдуме граждан Российской Федерации» и Федеральным законом от 20.08.2004 №113-Ф3 «О присяжных заседателях федеральных судов общей юрисдикции в Российской Федерации» (фамилия, имя, отчество; дата рождения; место рождения;</w:t>
      </w:r>
      <w:proofErr w:type="gramEnd"/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 адрес регистрации) - персональные данные относятся к 4 группе - иные категории персональных данных, количество субъектов персональных данных - менее 100 000;</w:t>
      </w:r>
    </w:p>
    <w:p w:rsid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представители/работники клиентов и контрагентов Администрации (фамилия, имя, отчество, место работы, должность, данные для контакта (телефон, адрес электронной почты), паспортные данные) - персональные данные относятся к 4 группе - иные категории персональных данных, количество субъектов персональных данных - менее 100</w:t>
      </w:r>
      <w:r w:rsidR="00581551">
        <w:rPr>
          <w:rFonts w:ascii="Times New Roman" w:hAnsi="Times New Roman" w:cs="Times New Roman"/>
          <w:sz w:val="28"/>
          <w:szCs w:val="28"/>
          <w:lang w:val="ru"/>
        </w:rPr>
        <w:t> 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000;</w:t>
      </w:r>
    </w:p>
    <w:p w:rsidR="00581551" w:rsidRPr="00AF7703" w:rsidRDefault="00840CB3" w:rsidP="00AF77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81551">
        <w:rPr>
          <w:rFonts w:ascii="Times New Roman" w:hAnsi="Times New Roman" w:cs="Times New Roman"/>
          <w:sz w:val="28"/>
          <w:szCs w:val="28"/>
          <w:lang w:val="ru"/>
        </w:rPr>
        <w:t>работодатель-физическое</w:t>
      </w:r>
      <w:proofErr w:type="gramEnd"/>
      <w:r w:rsidRPr="00581551">
        <w:rPr>
          <w:rFonts w:ascii="Times New Roman" w:hAnsi="Times New Roman" w:cs="Times New Roman"/>
          <w:sz w:val="28"/>
          <w:szCs w:val="28"/>
          <w:lang w:val="ru"/>
        </w:rPr>
        <w:t xml:space="preserve"> лицо, не являющееся ИП, работники работодателя-физического лица, не являющиеся ИП, при регистрации трудового договора в соответствии со ст.</w:t>
      </w:r>
      <w:r w:rsidR="00924CF9" w:rsidRPr="00581551">
        <w:rPr>
          <w:rFonts w:ascii="Times New Roman" w:hAnsi="Times New Roman" w:cs="Times New Roman"/>
          <w:sz w:val="28"/>
          <w:szCs w:val="28"/>
          <w:lang w:val="ru"/>
        </w:rPr>
        <w:t xml:space="preserve"> 303</w:t>
      </w:r>
      <w:r w:rsidRPr="00581551">
        <w:rPr>
          <w:rFonts w:ascii="Times New Roman" w:hAnsi="Times New Roman" w:cs="Times New Roman"/>
          <w:sz w:val="28"/>
          <w:szCs w:val="28"/>
          <w:lang w:val="ru"/>
        </w:rPr>
        <w:t xml:space="preserve"> Трудового кодекса РФ (фамилия, имя, отчество; паспортные данные; адрес места жительства) -</w:t>
      </w:r>
      <w:r w:rsidR="00581551" w:rsidRPr="00581551">
        <w:rPr>
          <w:rFonts w:ascii="Times New Roman" w:hAnsi="Times New Roman" w:cs="Times New Roman"/>
          <w:sz w:val="28"/>
          <w:szCs w:val="28"/>
          <w:lang w:val="ru"/>
        </w:rPr>
        <w:t xml:space="preserve"> персональные данные относятся к 4 группе - иные категории персональных данных, количество субъектов персональных данных - менее 100 000;</w:t>
      </w:r>
    </w:p>
    <w:p w:rsidR="00840CB3" w:rsidRPr="00840CB3" w:rsidRDefault="00840CB3" w:rsidP="00840C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40CB3">
        <w:rPr>
          <w:rFonts w:ascii="Times New Roman" w:hAnsi="Times New Roman" w:cs="Times New Roman"/>
          <w:sz w:val="28"/>
          <w:szCs w:val="28"/>
          <w:lang w:val="ru"/>
        </w:rPr>
        <w:t>граждане, состоящие с Администрацией в отношениях, регулируемых трудовым законодательством, законодательством о муниципальной службе, законодательством о пенсионном обеспечении и законодательством о воинском учете (фамилия, имя, отчество; пол; место рождения; дата рождения; паспортные данные; образование; место регистрации и фактическое проживание; должность; подразделение; прохождение службы; классный чин, дата присвоения; трудовой договор; стаж муниципальной службы и общий трудовой;</w:t>
      </w:r>
      <w:proofErr w:type="gramEnd"/>
      <w:r w:rsidRPr="00840CB3">
        <w:rPr>
          <w:rFonts w:ascii="Times New Roman" w:hAnsi="Times New Roman" w:cs="Times New Roman"/>
          <w:sz w:val="28"/>
          <w:szCs w:val="28"/>
          <w:lang w:val="ru"/>
        </w:rPr>
        <w:t xml:space="preserve"> сведения из трудовой книжки сведения о доходах; больничные листы; ИНН; СНИЛС) - персональные данные относятся к 4 группе - иные категории персональных данных, количество субъектов персональных данных - менее 100 </w:t>
      </w:r>
      <w:r w:rsidR="00924CF9">
        <w:rPr>
          <w:rFonts w:ascii="Times New Roman" w:hAnsi="Times New Roman" w:cs="Times New Roman"/>
          <w:sz w:val="28"/>
          <w:szCs w:val="28"/>
          <w:lang w:val="ru"/>
        </w:rPr>
        <w:t>000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840CB3" w:rsidRDefault="00840CB3" w:rsidP="00924C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члены семей граждан, состоящих с Администрацией в отношениях, регулируемых трудовым законодательством и законодательством о муниципальной службе (фамилия, имя, отчество, пол, дата рождения, место учебы, данные документа, удостоверяющего личность) - персональные данные относятся к 4 группе - иные категории персональных данных, количество субъектов персональных данных - менее 100</w:t>
      </w:r>
      <w:r w:rsidR="006D2C8B">
        <w:rPr>
          <w:rFonts w:ascii="Times New Roman" w:hAnsi="Times New Roman" w:cs="Times New Roman"/>
          <w:sz w:val="28"/>
          <w:szCs w:val="28"/>
          <w:lang w:val="ru"/>
        </w:rPr>
        <w:t> 000;</w:t>
      </w:r>
    </w:p>
    <w:p w:rsidR="00840CB3" w:rsidRDefault="00B626E8" w:rsidP="00164F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Пользователи </w:t>
      </w:r>
      <w:r w:rsidR="006D2C8B">
        <w:rPr>
          <w:rFonts w:ascii="Times New Roman" w:hAnsi="Times New Roman" w:cs="Times New Roman"/>
          <w:sz w:val="28"/>
          <w:szCs w:val="28"/>
          <w:lang w:val="ru"/>
        </w:rPr>
        <w:t>сайта Администрации.</w:t>
      </w:r>
    </w:p>
    <w:p w:rsidR="00164F7A" w:rsidRPr="00164F7A" w:rsidRDefault="00164F7A" w:rsidP="00164F7A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840CB3" w:rsidRPr="001C5B33" w:rsidRDefault="00840CB3" w:rsidP="00840C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5" w:name="bookmark8"/>
      <w:r w:rsidRPr="001C5B33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6. Порядок и условия обработки персональных данных</w:t>
      </w:r>
      <w:bookmarkEnd w:id="5"/>
    </w:p>
    <w:p w:rsidR="00840CB3" w:rsidRPr="00840CB3" w:rsidRDefault="00840CB3" w:rsidP="00840C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Администрация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924CF9" w:rsidRDefault="00840CB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0CB3">
        <w:rPr>
          <w:rFonts w:ascii="Times New Roman" w:hAnsi="Times New Roman" w:cs="Times New Roman"/>
          <w:sz w:val="28"/>
          <w:szCs w:val="28"/>
          <w:lang w:val="ru"/>
        </w:rPr>
        <w:t>Администрация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</w:t>
      </w:r>
      <w:r w:rsidR="006D2C8B">
        <w:rPr>
          <w:rFonts w:ascii="Times New Roman" w:hAnsi="Times New Roman" w:cs="Times New Roman"/>
          <w:sz w:val="28"/>
          <w:szCs w:val="28"/>
          <w:lang w:val="ru"/>
        </w:rPr>
        <w:t>, за исключением случаев, предусмотренных Законом о персональных данных или иными федеральными законами</w:t>
      </w:r>
      <w:r w:rsidRPr="00840CB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F7703">
        <w:rPr>
          <w:rFonts w:ascii="Times New Roman" w:hAnsi="Times New Roman" w:cs="Times New Roman"/>
          <w:sz w:val="28"/>
          <w:szCs w:val="28"/>
          <w:lang w:val="ru"/>
        </w:rPr>
        <w:t>Администрация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Законом о персональных данных или иными федеральными законами.</w:t>
      </w:r>
    </w:p>
    <w:p w:rsid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F7703">
        <w:rPr>
          <w:rFonts w:ascii="Times New Roman" w:hAnsi="Times New Roman" w:cs="Times New Roman"/>
          <w:sz w:val="28"/>
          <w:szCs w:val="28"/>
          <w:lang w:val="ru"/>
        </w:rPr>
        <w:t>Администрация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данных, за исключением случаев, предусмотренных Законом о персональных данных или иными федеральными законами.</w:t>
      </w:r>
    </w:p>
    <w:p w:rsid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F7703">
        <w:rPr>
          <w:rFonts w:ascii="Times New Roman" w:hAnsi="Times New Roman" w:cs="Times New Roman"/>
          <w:sz w:val="28"/>
          <w:szCs w:val="28"/>
          <w:lang w:val="ru"/>
        </w:rPr>
        <w:t>Администрацией могут быть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F7703">
        <w:rPr>
          <w:rFonts w:ascii="Times New Roman" w:hAnsi="Times New Roman" w:cs="Times New Roman"/>
          <w:sz w:val="28"/>
          <w:szCs w:val="28"/>
          <w:lang w:val="ru"/>
        </w:rPr>
        <w:t>Обработка персональных данных осуществляется Администрацией с использованием средств автоматизации, а также без использования таких средств (на бумажном носителе информации).</w:t>
      </w:r>
    </w:p>
    <w:p w:rsid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F7703">
        <w:rPr>
          <w:rFonts w:ascii="Times New Roman" w:hAnsi="Times New Roman" w:cs="Times New Roman"/>
          <w:sz w:val="28"/>
          <w:szCs w:val="28"/>
          <w:lang w:val="ru"/>
        </w:rPr>
        <w:t>Администрация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установленных федеральными законами.</w:t>
      </w:r>
    </w:p>
    <w:p w:rsid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AF7703">
        <w:rPr>
          <w:rFonts w:ascii="Times New Roman" w:hAnsi="Times New Roman" w:cs="Times New Roman"/>
          <w:sz w:val="28"/>
          <w:szCs w:val="28"/>
          <w:lang w:val="ru"/>
        </w:rPr>
        <w:t>Служащие и иные лица, получившие доступ к обрабатываемым персональным данным, подписывают обязательство о неразглашении конфиденциальной информации, а также предупреждаются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  <w:proofErr w:type="gramEnd"/>
    </w:p>
    <w:p w:rsidR="00AF7703" w:rsidRPr="00AF7703" w:rsidRDefault="00AF7703" w:rsidP="00AF77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F7703">
        <w:rPr>
          <w:rFonts w:ascii="Times New Roman" w:hAnsi="Times New Roman" w:cs="Times New Roman"/>
          <w:sz w:val="28"/>
          <w:szCs w:val="28"/>
          <w:lang w:val="ru"/>
        </w:rPr>
        <w:t>Субъект персональных данных обладает следующими  правами, предусмотренными Федеральным законом от 27.07.2006г. №152-ФЗ «О персональных данных»: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6.9.1</w:t>
      </w:r>
      <w:r w:rsidRPr="005C3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11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имеет право на получение </w:t>
      </w:r>
      <w:r w:rsidRPr="005C3112">
        <w:rPr>
          <w:rFonts w:ascii="Times New Roman" w:hAnsi="Times New Roman" w:cs="Times New Roman"/>
          <w:sz w:val="28"/>
          <w:szCs w:val="28"/>
        </w:rPr>
        <w:lastRenderedPageBreak/>
        <w:t>информации, касающейся обработки его персональных данных, в том числе содержащей: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>применяемые Оператором способы обработки персональных данных;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Оператора, сведения о лицах </w:t>
      </w:r>
      <w:r w:rsidRPr="005C3112">
        <w:rPr>
          <w:rFonts w:ascii="Times New Roman" w:hAnsi="Times New Roman" w:cs="Times New Roman"/>
          <w:sz w:val="28"/>
          <w:szCs w:val="28"/>
        </w:rPr>
        <w:br/>
        <w:t xml:space="preserve">(за исключением работников Оператора), которые имеют доступ </w:t>
      </w:r>
      <w:r w:rsidRPr="005C3112">
        <w:rPr>
          <w:rFonts w:ascii="Times New Roman" w:hAnsi="Times New Roman" w:cs="Times New Roman"/>
          <w:sz w:val="28"/>
          <w:szCs w:val="28"/>
        </w:rPr>
        <w:br/>
        <w:t>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данные, относящиеся </w:t>
      </w:r>
      <w:r w:rsidRPr="005C3112">
        <w:rPr>
          <w:rFonts w:ascii="Times New Roman" w:hAnsi="Times New Roman" w:cs="Times New Roman"/>
          <w:sz w:val="28"/>
          <w:szCs w:val="28"/>
        </w:rPr>
        <w:br/>
        <w:t>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 Федеральным законом № 152-ФЗ;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5C311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C3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112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5C3112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F7703" w:rsidRPr="005C3112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12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Федеральным законом № 152-ФЗ </w:t>
      </w:r>
      <w:r w:rsidRPr="005C3112">
        <w:rPr>
          <w:rFonts w:ascii="Times New Roman" w:hAnsi="Times New Roman" w:cs="Times New Roman"/>
          <w:sz w:val="28"/>
          <w:szCs w:val="28"/>
        </w:rPr>
        <w:br/>
        <w:t>или другими федеральными законами.</w:t>
      </w:r>
    </w:p>
    <w:p w:rsid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6.9.2. </w:t>
      </w:r>
      <w:r w:rsidRPr="005C311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требовать от Оператора уточнения его персональных данных, их блокирования или уничтожения </w:t>
      </w:r>
      <w:r w:rsidRPr="005C3112">
        <w:rPr>
          <w:rFonts w:ascii="Times New Roman" w:hAnsi="Times New Roman" w:cs="Times New Roman"/>
          <w:sz w:val="28"/>
          <w:szCs w:val="28"/>
        </w:rPr>
        <w:br/>
        <w:t>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F7703" w:rsidRPr="00C01286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286">
        <w:rPr>
          <w:rFonts w:ascii="Times New Roman" w:hAnsi="Times New Roman" w:cs="Times New Roman"/>
          <w:sz w:val="28"/>
          <w:szCs w:val="28"/>
        </w:rPr>
        <w:t xml:space="preserve">6.9.3. Субъект персональных данных вправе обжаловать действия или бездействие оператора в уполномоченный </w:t>
      </w:r>
      <w:hyperlink r:id="rId10" w:history="1">
        <w:r w:rsidRPr="00C0128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орган</w:t>
        </w:r>
      </w:hyperlink>
      <w:r w:rsidRPr="00C01286">
        <w:rPr>
          <w:rFonts w:ascii="Times New Roman" w:hAnsi="Times New Roman" w:cs="Times New Roman"/>
          <w:sz w:val="28"/>
          <w:szCs w:val="28"/>
        </w:rPr>
        <w:t xml:space="preserve"> по защите прав субъектов персональных данных или в судебном порядке.</w:t>
      </w:r>
    </w:p>
    <w:p w:rsid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112">
        <w:rPr>
          <w:rFonts w:ascii="Times New Roman" w:hAnsi="Times New Roman" w:cs="Times New Roman"/>
          <w:sz w:val="28"/>
          <w:szCs w:val="28"/>
        </w:rPr>
        <w:t>.9.</w:t>
      </w:r>
      <w:r w:rsidR="001C5B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112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имеет право на защиту своих прав </w:t>
      </w:r>
      <w:r w:rsidRPr="005C3112">
        <w:rPr>
          <w:rFonts w:ascii="Times New Roman" w:hAnsi="Times New Roman" w:cs="Times New Roman"/>
          <w:sz w:val="28"/>
          <w:szCs w:val="28"/>
        </w:rPr>
        <w:br/>
        <w:t>и законных интересов, в том числе на возмещение убытков и (или) компенсацию морального вреда в судебном порядке.</w:t>
      </w:r>
    </w:p>
    <w:p w:rsidR="00AF7703" w:rsidRPr="00840CB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7703">
        <w:rPr>
          <w:rFonts w:ascii="Times New Roman" w:hAnsi="Times New Roman" w:cs="Times New Roman"/>
          <w:b/>
          <w:sz w:val="28"/>
          <w:szCs w:val="28"/>
        </w:rPr>
        <w:t>. Сроки обработки и хранения персональных данных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7.1. Сроки обработки и хранения персональных данных </w:t>
      </w:r>
      <w:r w:rsidR="001C5B3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</w:t>
      </w:r>
      <w:r w:rsidR="001C5B33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, </w:t>
      </w:r>
      <w:r w:rsidRPr="00AF770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1C5B3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bCs/>
          <w:sz w:val="28"/>
          <w:szCs w:val="28"/>
        </w:rPr>
        <w:t xml:space="preserve">, занимающих должности, не отнесенные к должностям </w:t>
      </w:r>
      <w:r w:rsidR="001C5B3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F7703">
        <w:rPr>
          <w:rFonts w:ascii="Times New Roman" w:hAnsi="Times New Roman" w:cs="Times New Roman"/>
          <w:bCs/>
          <w:sz w:val="28"/>
          <w:szCs w:val="28"/>
        </w:rPr>
        <w:t xml:space="preserve"> службы, </w:t>
      </w:r>
      <w:r w:rsidRPr="00AF7703">
        <w:rPr>
          <w:rFonts w:ascii="Times New Roman" w:hAnsi="Times New Roman" w:cs="Times New Roman"/>
          <w:sz w:val="28"/>
          <w:szCs w:val="28"/>
        </w:rPr>
        <w:t xml:space="preserve">граждан, претендующих на замещение должностей </w:t>
      </w:r>
      <w:r w:rsidR="001C5B33">
        <w:rPr>
          <w:rFonts w:ascii="Times New Roman" w:hAnsi="Times New Roman" w:cs="Times New Roman"/>
          <w:sz w:val="28"/>
          <w:szCs w:val="28"/>
        </w:rPr>
        <w:t>муниципальной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C5B3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. С учетом положений законодательства Российской Федерации, устанавливаются следующие сроки обработки и хранения персональных данных </w:t>
      </w:r>
      <w:r w:rsidR="001C5B33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служащих: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7.1.1. </w:t>
      </w:r>
      <w:proofErr w:type="gramStart"/>
      <w:r w:rsidRPr="00AF7703">
        <w:rPr>
          <w:rFonts w:ascii="Times New Roman" w:hAnsi="Times New Roman" w:cs="Times New Roman"/>
          <w:sz w:val="28"/>
          <w:szCs w:val="28"/>
        </w:rPr>
        <w:t xml:space="preserve">Персональные данные, содержащиеся в приказах по личному составу </w:t>
      </w:r>
      <w:r w:rsidR="00727668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(о приеме, о переводе, об увольнении, об установлении надбавок), подлежат хранению в кадровом подразделении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27668">
        <w:rPr>
          <w:rFonts w:ascii="Times New Roman" w:hAnsi="Times New Roman" w:cs="Times New Roman"/>
          <w:sz w:val="28"/>
          <w:szCs w:val="28"/>
        </w:rPr>
        <w:t>пяти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лет, с последующим формированием и передачей указанных документов в архив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где хранятся в течение 75 лет. </w:t>
      </w:r>
      <w:proofErr w:type="gramEnd"/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7.1.2. Персональные данные, содержащиеся в личных делах </w:t>
      </w:r>
      <w:r w:rsidR="00727668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, а также личных карточках </w:t>
      </w:r>
      <w:r w:rsidR="00727668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, хранятся в кадровом подразделении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течение десяти лет, с последующим формированием и передачей указанных документов в архив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где хранятся в течение 75 лет.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7.1.3. Персональные данные, содержащиеся в приказах о поощрениях, материальной помощи государственных служащих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, подлежат хранению в течение </w:t>
      </w:r>
      <w:r w:rsidR="00727668">
        <w:rPr>
          <w:rFonts w:ascii="Times New Roman" w:hAnsi="Times New Roman" w:cs="Times New Roman"/>
          <w:sz w:val="28"/>
          <w:szCs w:val="28"/>
        </w:rPr>
        <w:t>пяти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лет в кадровом подразделении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Администрации,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 последующим формированием и передачей указанных документов в архив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где хранятся в течение 75 лет.  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7.1.4. Персональные данные, содержащиеся в приказах о предоставлении отпусков, о краткосрочных внутрироссийских и зарубежных командировках, о дисциплинарных взысканиях </w:t>
      </w:r>
      <w:r w:rsidR="00727668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27668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, подлежат хранению в кадровом подразделении </w:t>
      </w:r>
      <w:r w:rsidR="007276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7703">
        <w:rPr>
          <w:rFonts w:ascii="Times New Roman" w:hAnsi="Times New Roman" w:cs="Times New Roman"/>
          <w:sz w:val="28"/>
          <w:szCs w:val="28"/>
        </w:rPr>
        <w:t>в течение пяти лет с последующ</w:t>
      </w:r>
      <w:r w:rsidR="006923D9">
        <w:rPr>
          <w:rFonts w:ascii="Times New Roman" w:hAnsi="Times New Roman" w:cs="Times New Roman"/>
          <w:sz w:val="28"/>
          <w:szCs w:val="28"/>
        </w:rPr>
        <w:t>ей передачей в архив 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>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7.1.5. Персональные данные, содержащиеся в документах претендентов на замещение вакантной должности </w:t>
      </w:r>
      <w:r w:rsidR="006923D9">
        <w:rPr>
          <w:rFonts w:ascii="Times New Roman" w:hAnsi="Times New Roman" w:cs="Times New Roman"/>
          <w:sz w:val="28"/>
          <w:szCs w:val="28"/>
        </w:rPr>
        <w:t>муниципальной</w:t>
      </w:r>
      <w:r w:rsidRPr="00AF770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923D9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конкурсе, и кандидатов, участвовавших в конкурсе, хранятся в кадровом подразделении </w:t>
      </w:r>
      <w:r w:rsidR="006923D9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течение 3 лет со дня завершения конкурса, после чего подлежат уничтожению. 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7.2. Сроки обработки и хранения персональных данных, предоставляемых субъектами персональных данных в </w:t>
      </w:r>
      <w:r w:rsidR="006923D9">
        <w:rPr>
          <w:rFonts w:ascii="Times New Roman" w:hAnsi="Times New Roman" w:cs="Times New Roman"/>
          <w:sz w:val="28"/>
          <w:szCs w:val="28"/>
        </w:rPr>
        <w:t>Администрацию</w:t>
      </w:r>
      <w:r w:rsidRPr="00AF7703">
        <w:rPr>
          <w:rFonts w:ascii="Times New Roman" w:hAnsi="Times New Roman" w:cs="Times New Roman"/>
          <w:sz w:val="28"/>
          <w:szCs w:val="28"/>
        </w:rPr>
        <w:t xml:space="preserve"> в связи с получением </w:t>
      </w:r>
      <w:r w:rsidR="006923D9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услуг и исполнением </w:t>
      </w:r>
      <w:r w:rsidR="00DC44D5" w:rsidRPr="00DC44D5">
        <w:rPr>
          <w:rFonts w:ascii="Times New Roman" w:hAnsi="Times New Roman" w:cs="Times New Roman"/>
          <w:sz w:val="28"/>
          <w:szCs w:val="28"/>
        </w:rPr>
        <w:t>возложенных на нее функций</w:t>
      </w:r>
      <w:r w:rsidRPr="00AF7703">
        <w:rPr>
          <w:rFonts w:ascii="Times New Roman" w:hAnsi="Times New Roman" w:cs="Times New Roman"/>
          <w:sz w:val="28"/>
          <w:szCs w:val="28"/>
        </w:rPr>
        <w:t xml:space="preserve">, организации закупок товаров, работ, услуг для обеспечения </w:t>
      </w:r>
      <w:r w:rsidR="006923D9">
        <w:rPr>
          <w:rFonts w:ascii="Times New Roman" w:hAnsi="Times New Roman" w:cs="Times New Roman"/>
          <w:sz w:val="28"/>
          <w:szCs w:val="28"/>
        </w:rPr>
        <w:t>муниципальных</w:t>
      </w:r>
      <w:r w:rsidRPr="00AF7703">
        <w:rPr>
          <w:rFonts w:ascii="Times New Roman" w:hAnsi="Times New Roman" w:cs="Times New Roman"/>
          <w:sz w:val="28"/>
          <w:szCs w:val="28"/>
        </w:rPr>
        <w:t xml:space="preserve"> нужд, определяются нормативными правовыми актами, регламентирующими порядок их сбора и обработки. 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7.3. Персональные данные граждан, обратившихся в </w:t>
      </w:r>
      <w:r w:rsidR="006923D9">
        <w:rPr>
          <w:rFonts w:ascii="Times New Roman" w:hAnsi="Times New Roman" w:cs="Times New Roman"/>
          <w:sz w:val="28"/>
          <w:szCs w:val="28"/>
        </w:rPr>
        <w:t>Администрацию</w:t>
      </w:r>
      <w:r w:rsidRPr="00AF7703">
        <w:rPr>
          <w:rFonts w:ascii="Times New Roman" w:hAnsi="Times New Roman" w:cs="Times New Roman"/>
          <w:sz w:val="28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lastRenderedPageBreak/>
        <w:t xml:space="preserve">7.4. Персональные данные, предоставляемые субъектами на бумажном носителе в связи с предоставлением </w:t>
      </w:r>
      <w:r w:rsidR="006923D9">
        <w:rPr>
          <w:rFonts w:ascii="Times New Roman" w:hAnsi="Times New Roman" w:cs="Times New Roman"/>
          <w:sz w:val="28"/>
          <w:szCs w:val="28"/>
        </w:rPr>
        <w:t>Администрацией</w:t>
      </w:r>
      <w:r w:rsidRPr="00AF7703">
        <w:rPr>
          <w:rFonts w:ascii="Times New Roman" w:hAnsi="Times New Roman" w:cs="Times New Roman"/>
          <w:sz w:val="28"/>
          <w:szCs w:val="28"/>
        </w:rPr>
        <w:t xml:space="preserve"> </w:t>
      </w:r>
      <w:r w:rsidR="006923D9">
        <w:rPr>
          <w:rFonts w:ascii="Times New Roman" w:hAnsi="Times New Roman" w:cs="Times New Roman"/>
          <w:sz w:val="28"/>
          <w:szCs w:val="28"/>
        </w:rPr>
        <w:t>муниципальных</w:t>
      </w:r>
      <w:r w:rsidR="00DC44D5">
        <w:rPr>
          <w:rFonts w:ascii="Times New Roman" w:hAnsi="Times New Roman" w:cs="Times New Roman"/>
          <w:sz w:val="28"/>
          <w:szCs w:val="28"/>
        </w:rPr>
        <w:t xml:space="preserve"> услуг и исполнением возложенных на нее</w:t>
      </w:r>
      <w:r w:rsidRPr="00AF7703">
        <w:rPr>
          <w:rFonts w:ascii="Times New Roman" w:hAnsi="Times New Roman" w:cs="Times New Roman"/>
          <w:sz w:val="28"/>
          <w:szCs w:val="28"/>
        </w:rPr>
        <w:t xml:space="preserve"> функций, хранятся на бумажных носителях в </w:t>
      </w:r>
      <w:r w:rsidR="006923D9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6923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923D9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Pr="00AF7703">
        <w:rPr>
          <w:rFonts w:ascii="Times New Roman" w:hAnsi="Times New Roman" w:cs="Times New Roman"/>
          <w:sz w:val="28"/>
          <w:szCs w:val="28"/>
        </w:rPr>
        <w:t xml:space="preserve">, к полномочиям которых относится обработка персональных данных в связи с предоставлением государственной услуги или исполнением </w:t>
      </w:r>
      <w:r w:rsidR="00DC44D5" w:rsidRPr="00DC44D5">
        <w:rPr>
          <w:rFonts w:ascii="Times New Roman" w:hAnsi="Times New Roman" w:cs="Times New Roman"/>
          <w:sz w:val="28"/>
          <w:szCs w:val="28"/>
        </w:rPr>
        <w:t>возложенных на нее</w:t>
      </w:r>
      <w:r w:rsidRPr="00AF770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C44D5">
        <w:rPr>
          <w:rFonts w:ascii="Times New Roman" w:hAnsi="Times New Roman" w:cs="Times New Roman"/>
          <w:sz w:val="28"/>
          <w:szCs w:val="28"/>
        </w:rPr>
        <w:t>й.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>7.5.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>7.6.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AF7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703">
        <w:rPr>
          <w:rFonts w:ascii="Times New Roman" w:hAnsi="Times New Roman" w:cs="Times New Roman"/>
          <w:sz w:val="28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 w:rsidR="00DC44D5">
        <w:rPr>
          <w:rFonts w:ascii="Times New Roman" w:hAnsi="Times New Roman" w:cs="Times New Roman"/>
          <w:sz w:val="28"/>
          <w:szCs w:val="28"/>
        </w:rPr>
        <w:t>Администрации</w:t>
      </w:r>
      <w:r w:rsidRPr="00AF7703">
        <w:rPr>
          <w:rFonts w:ascii="Times New Roman" w:hAnsi="Times New Roman" w:cs="Times New Roman"/>
          <w:sz w:val="28"/>
          <w:szCs w:val="28"/>
        </w:rPr>
        <w:t>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03">
        <w:rPr>
          <w:rFonts w:ascii="Times New Roman" w:hAnsi="Times New Roman" w:cs="Times New Roman"/>
          <w:sz w:val="28"/>
          <w:szCs w:val="28"/>
        </w:rPr>
        <w:t xml:space="preserve">7.8. Срок хранения персональных данных, внесенных в информационные системы персональных данных </w:t>
      </w:r>
      <w:r w:rsidR="00DC44D5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AF7703">
        <w:rPr>
          <w:rFonts w:ascii="Times New Roman" w:hAnsi="Times New Roman" w:cs="Times New Roman"/>
          <w:sz w:val="28"/>
          <w:szCs w:val="28"/>
        </w:rPr>
        <w:t>должен соответствовать сроку хранения бумажных оригиналов.</w:t>
      </w:r>
    </w:p>
    <w:p w:rsidR="00AF7703" w:rsidRPr="00AF7703" w:rsidRDefault="00AF7703" w:rsidP="00AF770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D08" w:rsidRPr="00DC44D5" w:rsidRDefault="00DC44D5" w:rsidP="00DC44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8</w:t>
      </w:r>
      <w:r w:rsidR="00A57D08" w:rsidRPr="00DC44D5">
        <w:rPr>
          <w:rFonts w:ascii="Times New Roman" w:hAnsi="Times New Roman" w:cs="Times New Roman"/>
          <w:b/>
          <w:sz w:val="28"/>
          <w:szCs w:val="28"/>
          <w:lang w:val="ru"/>
        </w:rPr>
        <w:t>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A57D08" w:rsidRPr="00A57D08" w:rsidRDefault="00DC44D5" w:rsidP="00A57D0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8.1.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В случае подтверждения факта неточности персональных данных или неправомерности их обработки, персональные данные подлежат их актуализации Администрацией, а обработка таких персональных данных должна быть прекращена.</w:t>
      </w:r>
    </w:p>
    <w:p w:rsidR="00A57D08" w:rsidRPr="00A57D08" w:rsidRDefault="00DC44D5" w:rsidP="00A57D0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8.2.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A57D08" w:rsidRPr="00A57D08" w:rsidRDefault="00A57D08" w:rsidP="00A57D0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57D08">
        <w:rPr>
          <w:rFonts w:ascii="Times New Roman" w:hAnsi="Times New Roman" w:cs="Times New Roman"/>
          <w:sz w:val="28"/>
          <w:szCs w:val="28"/>
          <w:lang w:val="ru"/>
        </w:rPr>
        <w:t>•</w:t>
      </w:r>
      <w:r w:rsidRPr="00A57D08">
        <w:rPr>
          <w:rFonts w:ascii="Times New Roman" w:hAnsi="Times New Roman" w:cs="Times New Roman"/>
          <w:sz w:val="28"/>
          <w:szCs w:val="28"/>
          <w:lang w:val="ru"/>
        </w:rPr>
        <w:tab/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:rsidR="00A57D08" w:rsidRPr="00A57D08" w:rsidRDefault="00A57D08" w:rsidP="00A57D0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57D08">
        <w:rPr>
          <w:rFonts w:ascii="Times New Roman" w:hAnsi="Times New Roman" w:cs="Times New Roman"/>
          <w:sz w:val="28"/>
          <w:szCs w:val="28"/>
          <w:lang w:val="ru"/>
        </w:rPr>
        <w:t>•</w:t>
      </w:r>
      <w:r w:rsidRPr="00A57D08">
        <w:rPr>
          <w:rFonts w:ascii="Times New Roman" w:hAnsi="Times New Roman" w:cs="Times New Roman"/>
          <w:sz w:val="28"/>
          <w:szCs w:val="28"/>
          <w:lang w:val="ru"/>
        </w:rPr>
        <w:tab/>
        <w:t>иное не предусмотрено иным соглашением между Администрацией и субъектом персональных данных.</w:t>
      </w:r>
    </w:p>
    <w:p w:rsidR="00A57D08" w:rsidRDefault="00DC44D5" w:rsidP="00882AF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8.3.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 xml:space="preserve">Администрация обязана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882AFC" w:rsidRPr="00A57D08" w:rsidRDefault="00882AFC" w:rsidP="00882AF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57D08" w:rsidRPr="00DC44D5" w:rsidRDefault="00DC44D5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C44D5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9</w:t>
      </w:r>
      <w:r w:rsidR="00A57D08" w:rsidRPr="00DC44D5">
        <w:rPr>
          <w:rFonts w:ascii="Times New Roman" w:hAnsi="Times New Roman" w:cs="Times New Roman"/>
          <w:b/>
          <w:sz w:val="28"/>
          <w:szCs w:val="28"/>
          <w:lang w:val="ru"/>
        </w:rPr>
        <w:t xml:space="preserve">. Меры по обеспечению безопасности персональных данных </w:t>
      </w:r>
      <w:proofErr w:type="gramStart"/>
      <w:r w:rsidR="00A57D08" w:rsidRPr="00DC44D5">
        <w:rPr>
          <w:rFonts w:ascii="Times New Roman" w:hAnsi="Times New Roman" w:cs="Times New Roman"/>
          <w:b/>
          <w:sz w:val="28"/>
          <w:szCs w:val="28"/>
          <w:lang w:val="ru"/>
        </w:rPr>
        <w:t>при</w:t>
      </w:r>
      <w:proofErr w:type="gramEnd"/>
      <w:r w:rsidR="00A57D08" w:rsidRPr="00DC44D5">
        <w:rPr>
          <w:rFonts w:ascii="Times New Roman" w:hAnsi="Times New Roman" w:cs="Times New Roman"/>
          <w:b/>
          <w:sz w:val="28"/>
          <w:szCs w:val="28"/>
          <w:lang w:val="ru"/>
        </w:rPr>
        <w:t xml:space="preserve"> их</w:t>
      </w:r>
    </w:p>
    <w:p w:rsidR="00A57D08" w:rsidRPr="00DC44D5" w:rsidRDefault="00A57D08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C44D5">
        <w:rPr>
          <w:rFonts w:ascii="Times New Roman" w:hAnsi="Times New Roman" w:cs="Times New Roman"/>
          <w:b/>
          <w:sz w:val="28"/>
          <w:szCs w:val="28"/>
          <w:lang w:val="ru"/>
        </w:rPr>
        <w:t>обработке</w:t>
      </w:r>
    </w:p>
    <w:p w:rsidR="00A57D08" w:rsidRPr="00A57D08" w:rsidRDefault="00A65940" w:rsidP="00A57D0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.1.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ab/>
        <w:t xml:space="preserve">Назначается </w:t>
      </w:r>
      <w:proofErr w:type="gramStart"/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ответственный</w:t>
      </w:r>
      <w:proofErr w:type="gramEnd"/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 xml:space="preserve"> за организацию обработки персональных данных в Администрации.</w:t>
      </w:r>
    </w:p>
    <w:p w:rsidR="00A57D08" w:rsidRPr="00A57D08" w:rsidRDefault="00A65940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.2.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Распоряжением</w:t>
      </w:r>
      <w:r w:rsidR="0071241A">
        <w:rPr>
          <w:rFonts w:ascii="Times New Roman" w:hAnsi="Times New Roman" w:cs="Times New Roman"/>
          <w:sz w:val="28"/>
          <w:szCs w:val="28"/>
          <w:lang w:val="ru"/>
        </w:rPr>
        <w:tab/>
        <w:t>Администрации</w:t>
      </w:r>
      <w:r w:rsidR="0071241A">
        <w:rPr>
          <w:rFonts w:ascii="Times New Roman" w:hAnsi="Times New Roman" w:cs="Times New Roman"/>
          <w:sz w:val="28"/>
          <w:szCs w:val="28"/>
          <w:lang w:val="ru"/>
        </w:rPr>
        <w:tab/>
      </w:r>
      <w:r w:rsidR="0071241A" w:rsidRPr="0071241A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="0071241A" w:rsidRPr="0071241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принимаются документы</w:t>
      </w:r>
      <w:r w:rsidR="0071241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определяющие политику в отношении обработки персональных данных в Администрации, другие локальные акты,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</w:t>
      </w:r>
      <w:proofErr w:type="gramEnd"/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, порядок уничтожения при достижении целей обработки или при</w:t>
      </w:r>
      <w:r w:rsidR="0071241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наступлении иных законных оснований;</w:t>
      </w:r>
    </w:p>
    <w:p w:rsidR="00A57D08" w:rsidRPr="00A57D08" w:rsidRDefault="00A65940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.3.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ab/>
        <w:t>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 Администрации.</w:t>
      </w:r>
    </w:p>
    <w:p w:rsidR="00A57D08" w:rsidRPr="00A57D08" w:rsidRDefault="00A65940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.4.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ab/>
        <w:t>При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15.09.2008г.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57D08" w:rsidRPr="00A57D08" w:rsidRDefault="00A65940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.5.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ab/>
        <w:t>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данных.</w:t>
      </w:r>
    </w:p>
    <w:p w:rsidR="00A57D08" w:rsidRPr="00A57D08" w:rsidRDefault="00A65940" w:rsidP="0071241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.6.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ab/>
        <w:t>Осуществляется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71241A" w:rsidRDefault="00A65940" w:rsidP="005C3112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9.7. </w:t>
      </w:r>
      <w:r w:rsidR="00A57D08" w:rsidRPr="00A57D08">
        <w:rPr>
          <w:rFonts w:ascii="Times New Roman" w:hAnsi="Times New Roman" w:cs="Times New Roman"/>
          <w:sz w:val="28"/>
          <w:szCs w:val="28"/>
          <w:lang w:val="ru"/>
        </w:rPr>
        <w:t>Администрация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</w:t>
      </w:r>
      <w:r w:rsidR="00A57D08">
        <w:rPr>
          <w:rFonts w:ascii="Times New Roman" w:hAnsi="Times New Roman" w:cs="Times New Roman"/>
          <w:sz w:val="28"/>
          <w:szCs w:val="28"/>
          <w:lang w:val="ru"/>
        </w:rPr>
        <w:t>ательством Российской Федераци</w:t>
      </w:r>
      <w:r w:rsidR="005C3112">
        <w:rPr>
          <w:rFonts w:ascii="Times New Roman" w:hAnsi="Times New Roman" w:cs="Times New Roman"/>
          <w:sz w:val="28"/>
          <w:szCs w:val="28"/>
          <w:lang w:val="ru"/>
        </w:rPr>
        <w:t>и.</w:t>
      </w:r>
    </w:p>
    <w:p w:rsidR="005C3112" w:rsidRDefault="005C3112" w:rsidP="005C3112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1241A" w:rsidRDefault="0071241A" w:rsidP="005C31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6" w:name="bookmark9"/>
      <w:bookmarkEnd w:id="6"/>
    </w:p>
    <w:sectPr w:rsidR="0071241A" w:rsidSect="00840CB3">
      <w:headerReference w:type="default" r:id="rId11"/>
      <w:headerReference w:type="first" r:id="rId12"/>
      <w:pgSz w:w="11906" w:h="16838"/>
      <w:pgMar w:top="-674" w:right="851" w:bottom="68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4E" w:rsidRDefault="0009164E" w:rsidP="004F6B57">
      <w:pPr>
        <w:spacing w:after="0" w:line="240" w:lineRule="auto"/>
      </w:pPr>
      <w:r>
        <w:separator/>
      </w:r>
    </w:p>
  </w:endnote>
  <w:endnote w:type="continuationSeparator" w:id="0">
    <w:p w:rsidR="0009164E" w:rsidRDefault="0009164E" w:rsidP="004F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4E" w:rsidRDefault="0009164E" w:rsidP="004F6B57">
      <w:pPr>
        <w:spacing w:after="0" w:line="240" w:lineRule="auto"/>
      </w:pPr>
      <w:r>
        <w:separator/>
      </w:r>
    </w:p>
  </w:footnote>
  <w:footnote w:type="continuationSeparator" w:id="0">
    <w:p w:rsidR="0009164E" w:rsidRDefault="0009164E" w:rsidP="004F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7" w:rsidRPr="004F6B57" w:rsidRDefault="004F6B57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4F6B57" w:rsidRDefault="004F6B57">
    <w:pPr>
      <w:pStyle w:val="a9"/>
    </w:pPr>
  </w:p>
  <w:p w:rsidR="00EE4BF9" w:rsidRDefault="00EE4BF9"/>
  <w:p w:rsidR="00EE4BF9" w:rsidRDefault="00EE4B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BF" w:rsidRDefault="007D6ABF">
    <w:pPr>
      <w:pStyle w:val="a9"/>
      <w:jc w:val="center"/>
    </w:pPr>
  </w:p>
  <w:p w:rsidR="007D6ABF" w:rsidRDefault="007D6A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4A7"/>
    <w:multiLevelType w:val="multilevel"/>
    <w:tmpl w:val="191EE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01579"/>
    <w:multiLevelType w:val="hybridMultilevel"/>
    <w:tmpl w:val="96DAB9FE"/>
    <w:lvl w:ilvl="0" w:tplc="041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">
    <w:nsid w:val="37846F2B"/>
    <w:multiLevelType w:val="multilevel"/>
    <w:tmpl w:val="379602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A4"/>
    <w:multiLevelType w:val="multilevel"/>
    <w:tmpl w:val="EA8469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11EDC"/>
    <w:multiLevelType w:val="multilevel"/>
    <w:tmpl w:val="F65846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22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434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6B1D8D"/>
    <w:multiLevelType w:val="hybridMultilevel"/>
    <w:tmpl w:val="A8FAEBE8"/>
    <w:lvl w:ilvl="0" w:tplc="1340BD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C576A"/>
    <w:multiLevelType w:val="multilevel"/>
    <w:tmpl w:val="F65846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CB"/>
    <w:rsid w:val="0009164E"/>
    <w:rsid w:val="00097CF5"/>
    <w:rsid w:val="000A1B21"/>
    <w:rsid w:val="00111C13"/>
    <w:rsid w:val="00135B53"/>
    <w:rsid w:val="00164F7A"/>
    <w:rsid w:val="001C5B33"/>
    <w:rsid w:val="001D7133"/>
    <w:rsid w:val="002B7383"/>
    <w:rsid w:val="002E4B41"/>
    <w:rsid w:val="002F3288"/>
    <w:rsid w:val="00300C8D"/>
    <w:rsid w:val="00352994"/>
    <w:rsid w:val="003B5746"/>
    <w:rsid w:val="003C1FA0"/>
    <w:rsid w:val="003D2ECB"/>
    <w:rsid w:val="003E517D"/>
    <w:rsid w:val="0045073D"/>
    <w:rsid w:val="004514B7"/>
    <w:rsid w:val="004F1930"/>
    <w:rsid w:val="004F6B57"/>
    <w:rsid w:val="00506529"/>
    <w:rsid w:val="005150A4"/>
    <w:rsid w:val="00524D0F"/>
    <w:rsid w:val="00581551"/>
    <w:rsid w:val="00594BFB"/>
    <w:rsid w:val="005C3112"/>
    <w:rsid w:val="005F3A8E"/>
    <w:rsid w:val="00617E32"/>
    <w:rsid w:val="006923D9"/>
    <w:rsid w:val="006D2C8B"/>
    <w:rsid w:val="0071241A"/>
    <w:rsid w:val="00727668"/>
    <w:rsid w:val="00777D48"/>
    <w:rsid w:val="007A46E6"/>
    <w:rsid w:val="007D6ABF"/>
    <w:rsid w:val="007E7DD2"/>
    <w:rsid w:val="00840CB3"/>
    <w:rsid w:val="00882AFC"/>
    <w:rsid w:val="008A0A74"/>
    <w:rsid w:val="008B210B"/>
    <w:rsid w:val="008D010F"/>
    <w:rsid w:val="00924CF9"/>
    <w:rsid w:val="00983F0B"/>
    <w:rsid w:val="009C7DAB"/>
    <w:rsid w:val="00A02145"/>
    <w:rsid w:val="00A259FD"/>
    <w:rsid w:val="00A33DB8"/>
    <w:rsid w:val="00A46F9F"/>
    <w:rsid w:val="00A57D08"/>
    <w:rsid w:val="00A65940"/>
    <w:rsid w:val="00AB020A"/>
    <w:rsid w:val="00AF71F1"/>
    <w:rsid w:val="00AF7703"/>
    <w:rsid w:val="00B2120E"/>
    <w:rsid w:val="00B426BB"/>
    <w:rsid w:val="00B626E8"/>
    <w:rsid w:val="00BC1B88"/>
    <w:rsid w:val="00C01286"/>
    <w:rsid w:val="00C36EB8"/>
    <w:rsid w:val="00C748C2"/>
    <w:rsid w:val="00C768B6"/>
    <w:rsid w:val="00CB17BB"/>
    <w:rsid w:val="00D42627"/>
    <w:rsid w:val="00D73233"/>
    <w:rsid w:val="00DC44D5"/>
    <w:rsid w:val="00E1113C"/>
    <w:rsid w:val="00E1730C"/>
    <w:rsid w:val="00E57FCB"/>
    <w:rsid w:val="00EC22EC"/>
    <w:rsid w:val="00EE4BF9"/>
    <w:rsid w:val="00EF3C31"/>
    <w:rsid w:val="00F00112"/>
    <w:rsid w:val="00F50AC5"/>
    <w:rsid w:val="00F711E5"/>
    <w:rsid w:val="00F87CAE"/>
    <w:rsid w:val="00F9476A"/>
    <w:rsid w:val="00FA6044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7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506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73D"/>
    <w:pPr>
      <w:ind w:left="720"/>
      <w:contextualSpacing/>
    </w:pPr>
  </w:style>
  <w:style w:type="table" w:styleId="a5">
    <w:name w:val="Table Grid"/>
    <w:basedOn w:val="a1"/>
    <w:uiPriority w:val="59"/>
    <w:rsid w:val="001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53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4F6B57"/>
  </w:style>
  <w:style w:type="paragraph" w:styleId="a9">
    <w:name w:val="header"/>
    <w:basedOn w:val="a"/>
    <w:link w:val="aa"/>
    <w:uiPriority w:val="99"/>
    <w:unhideWhenUsed/>
    <w:rsid w:val="004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B57"/>
  </w:style>
  <w:style w:type="paragraph" w:styleId="ab">
    <w:name w:val="footer"/>
    <w:basedOn w:val="a"/>
    <w:link w:val="ac"/>
    <w:uiPriority w:val="99"/>
    <w:unhideWhenUsed/>
    <w:rsid w:val="004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B57"/>
  </w:style>
  <w:style w:type="paragraph" w:customStyle="1" w:styleId="Style15">
    <w:name w:val="Style15"/>
    <w:basedOn w:val="a"/>
    <w:uiPriority w:val="99"/>
    <w:rsid w:val="00CB17B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CB17BB"/>
    <w:rPr>
      <w:rFonts w:ascii="Times New Roman" w:hAnsi="Times New Roman" w:cs="Times New Roman"/>
      <w:spacing w:val="20"/>
      <w:sz w:val="24"/>
      <w:szCs w:val="24"/>
    </w:rPr>
  </w:style>
  <w:style w:type="character" w:styleId="ad">
    <w:name w:val="Hyperlink"/>
    <w:basedOn w:val="a0"/>
    <w:uiPriority w:val="99"/>
    <w:unhideWhenUsed/>
    <w:rsid w:val="00840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7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506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73D"/>
    <w:pPr>
      <w:ind w:left="720"/>
      <w:contextualSpacing/>
    </w:pPr>
  </w:style>
  <w:style w:type="table" w:styleId="a5">
    <w:name w:val="Table Grid"/>
    <w:basedOn w:val="a1"/>
    <w:uiPriority w:val="59"/>
    <w:rsid w:val="001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53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4F6B57"/>
  </w:style>
  <w:style w:type="paragraph" w:styleId="a9">
    <w:name w:val="header"/>
    <w:basedOn w:val="a"/>
    <w:link w:val="aa"/>
    <w:uiPriority w:val="99"/>
    <w:unhideWhenUsed/>
    <w:rsid w:val="004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B57"/>
  </w:style>
  <w:style w:type="paragraph" w:styleId="ab">
    <w:name w:val="footer"/>
    <w:basedOn w:val="a"/>
    <w:link w:val="ac"/>
    <w:uiPriority w:val="99"/>
    <w:unhideWhenUsed/>
    <w:rsid w:val="004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B57"/>
  </w:style>
  <w:style w:type="paragraph" w:customStyle="1" w:styleId="Style15">
    <w:name w:val="Style15"/>
    <w:basedOn w:val="a"/>
    <w:uiPriority w:val="99"/>
    <w:rsid w:val="00CB17B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CB17BB"/>
    <w:rPr>
      <w:rFonts w:ascii="Times New Roman" w:hAnsi="Times New Roman" w:cs="Times New Roman"/>
      <w:spacing w:val="20"/>
      <w:sz w:val="24"/>
      <w:szCs w:val="24"/>
    </w:rPr>
  </w:style>
  <w:style w:type="character" w:styleId="ad">
    <w:name w:val="Hyperlink"/>
    <w:basedOn w:val="a0"/>
    <w:uiPriority w:val="99"/>
    <w:unhideWhenUsed/>
    <w:rsid w:val="00840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FE6E04F3D0CFD140F33B38B9049B037BFA6D921C32FBD61477F25363D990EC84477020633BE3209C377B026DBE4C3AEB4359AF55370C7D31Q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25268/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7616-ADFA-4F7D-ADA8-697D1780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Александр Юрьевич</dc:creator>
  <cp:lastModifiedBy>Пользователь Windows</cp:lastModifiedBy>
  <cp:revision>2</cp:revision>
  <cp:lastPrinted>2021-07-29T13:19:00Z</cp:lastPrinted>
  <dcterms:created xsi:type="dcterms:W3CDTF">2022-11-07T12:46:00Z</dcterms:created>
  <dcterms:modified xsi:type="dcterms:W3CDTF">2022-11-07T12:46:00Z</dcterms:modified>
</cp:coreProperties>
</file>