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22C" w:rsidRPr="0035622C" w:rsidRDefault="0035622C" w:rsidP="0035622C">
      <w:pPr>
        <w:spacing w:before="100" w:after="100"/>
        <w:outlineLvl w:val="0"/>
        <w:rPr>
          <w:rFonts w:ascii="Times New Roman" w:eastAsia="Times New Roman" w:hAnsi="Times New Roman"/>
          <w:b/>
          <w:bCs/>
          <w:kern w:val="36"/>
          <w:sz w:val="48"/>
          <w:szCs w:val="48"/>
          <w:lang w:eastAsia="ru-RU"/>
        </w:rPr>
      </w:pPr>
      <w:r w:rsidRPr="0035622C">
        <w:rPr>
          <w:rFonts w:ascii="Times New Roman" w:eastAsia="Times New Roman" w:hAnsi="Times New Roman"/>
          <w:b/>
          <w:bCs/>
          <w:kern w:val="36"/>
          <w:sz w:val="48"/>
          <w:szCs w:val="48"/>
          <w:lang w:eastAsia="ru-RU"/>
        </w:rPr>
        <w:t>О социальной помощи в Самарской области (с изменениями на 15 марта 2018 года)</w:t>
      </w:r>
    </w:p>
    <w:p w:rsidR="0035622C" w:rsidRPr="0035622C" w:rsidRDefault="00306AF1" w:rsidP="0035622C">
      <w:pPr>
        <w:spacing w:beforeAutospacing="0" w:afterAutospacing="0"/>
        <w:rPr>
          <w:rFonts w:ascii="Times New Roman" w:eastAsia="Times New Roman" w:hAnsi="Times New Roman"/>
          <w:sz w:val="24"/>
          <w:szCs w:val="24"/>
          <w:lang w:eastAsia="ru-RU"/>
        </w:rPr>
      </w:pPr>
      <w:r>
        <w:rPr>
          <w:rFonts w:ascii="Times New Roman" w:eastAsia="Times New Roman" w:hAnsi="Times New Roman"/>
          <w:sz w:val="24"/>
          <w:szCs w:val="24"/>
          <w:lang w:eastAsia="ru-RU"/>
        </w:rPr>
        <w:pict>
          <v:rect id="_x0000_i1025" style="width:0;height:1.5pt" o:hralign="center" o:hrstd="t" o:hr="t" fillcolor="#a0a0a0" stroked="f"/>
        </w:pict>
      </w:r>
    </w:p>
    <w:p w:rsidR="0035622C" w:rsidRPr="0035622C" w:rsidRDefault="0035622C" w:rsidP="0035622C">
      <w:pPr>
        <w:spacing w:beforeAutospacing="0" w:afterAutospacing="0"/>
        <w:outlineLvl w:val="1"/>
        <w:rPr>
          <w:rFonts w:ascii="Times New Roman" w:eastAsia="Times New Roman" w:hAnsi="Times New Roman"/>
          <w:b/>
          <w:bCs/>
          <w:sz w:val="2"/>
          <w:szCs w:val="2"/>
          <w:lang w:eastAsia="ru-RU"/>
        </w:rPr>
      </w:pPr>
      <w:r w:rsidRPr="0035622C">
        <w:rPr>
          <w:rFonts w:ascii="Times New Roman" w:eastAsia="Times New Roman" w:hAnsi="Times New Roman"/>
          <w:b/>
          <w:bCs/>
          <w:sz w:val="2"/>
          <w:szCs w:val="2"/>
          <w:lang w:eastAsia="ru-RU"/>
        </w:rPr>
        <w:t>О социальной помощи в Самарской области</w:t>
      </w:r>
    </w:p>
    <w:p w:rsidR="0035622C" w:rsidRPr="0035622C" w:rsidRDefault="0035622C" w:rsidP="0035622C">
      <w:pPr>
        <w:spacing w:before="100" w:after="100"/>
        <w:jc w:val="center"/>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ЗАКОН САМАРСКОЙ ОБЛАСТИ</w:t>
      </w:r>
      <w:r w:rsidRPr="0035622C">
        <w:rPr>
          <w:rFonts w:ascii="Times New Roman" w:eastAsia="Times New Roman" w:hAnsi="Times New Roman"/>
          <w:sz w:val="24"/>
          <w:szCs w:val="24"/>
          <w:lang w:eastAsia="ru-RU"/>
        </w:rPr>
        <w:br/>
      </w:r>
      <w:r w:rsidRPr="0035622C">
        <w:rPr>
          <w:rFonts w:ascii="Times New Roman" w:eastAsia="Times New Roman" w:hAnsi="Times New Roman"/>
          <w:sz w:val="24"/>
          <w:szCs w:val="24"/>
          <w:lang w:eastAsia="ru-RU"/>
        </w:rPr>
        <w:br/>
        <w:t>от 6 мая 2000 года N 16-ГД</w:t>
      </w:r>
      <w:r w:rsidRPr="0035622C">
        <w:rPr>
          <w:rFonts w:ascii="Times New Roman" w:eastAsia="Times New Roman" w:hAnsi="Times New Roman"/>
          <w:sz w:val="24"/>
          <w:szCs w:val="24"/>
          <w:lang w:eastAsia="ru-RU"/>
        </w:rPr>
        <w:br/>
      </w:r>
      <w:r w:rsidRPr="0035622C">
        <w:rPr>
          <w:rFonts w:ascii="Times New Roman" w:eastAsia="Times New Roman" w:hAnsi="Times New Roman"/>
          <w:sz w:val="24"/>
          <w:szCs w:val="24"/>
          <w:lang w:eastAsia="ru-RU"/>
        </w:rPr>
        <w:br/>
      </w:r>
      <w:r w:rsidRPr="0035622C">
        <w:rPr>
          <w:rFonts w:ascii="Times New Roman" w:eastAsia="Times New Roman" w:hAnsi="Times New Roman"/>
          <w:sz w:val="24"/>
          <w:szCs w:val="24"/>
          <w:lang w:eastAsia="ru-RU"/>
        </w:rPr>
        <w:br/>
        <w:t xml:space="preserve">О социальной помощи в Самарской области </w:t>
      </w:r>
    </w:p>
    <w:p w:rsidR="0035622C" w:rsidRPr="0035622C" w:rsidRDefault="0035622C" w:rsidP="0035622C">
      <w:pPr>
        <w:spacing w:before="100" w:after="100"/>
        <w:jc w:val="center"/>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t>(</w:t>
      </w:r>
      <w:proofErr w:type="gramStart"/>
      <w:r w:rsidRPr="0035622C">
        <w:rPr>
          <w:rFonts w:ascii="Times New Roman" w:eastAsia="Times New Roman" w:hAnsi="Times New Roman"/>
          <w:sz w:val="24"/>
          <w:szCs w:val="24"/>
          <w:lang w:eastAsia="ru-RU"/>
        </w:rPr>
        <w:t>с</w:t>
      </w:r>
      <w:proofErr w:type="gramEnd"/>
      <w:r w:rsidRPr="0035622C">
        <w:rPr>
          <w:rFonts w:ascii="Times New Roman" w:eastAsia="Times New Roman" w:hAnsi="Times New Roman"/>
          <w:sz w:val="24"/>
          <w:szCs w:val="24"/>
          <w:lang w:eastAsia="ru-RU"/>
        </w:rPr>
        <w:t xml:space="preserve"> изменениями на 15 марта 2018 года)</w:t>
      </w:r>
    </w:p>
    <w:p w:rsidR="0035622C" w:rsidRPr="0035622C" w:rsidRDefault="0035622C" w:rsidP="0035622C">
      <w:pPr>
        <w:spacing w:before="100" w:after="100"/>
        <w:jc w:val="center"/>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t xml:space="preserve">(в ред. </w:t>
      </w:r>
      <w:hyperlink r:id="rId4" w:history="1">
        <w:r w:rsidRPr="0035622C">
          <w:rPr>
            <w:rFonts w:ascii="Times New Roman" w:eastAsia="Times New Roman" w:hAnsi="Times New Roman"/>
            <w:color w:val="0000FF"/>
            <w:sz w:val="24"/>
            <w:szCs w:val="24"/>
            <w:u w:val="single"/>
            <w:lang w:eastAsia="ru-RU"/>
          </w:rPr>
          <w:t>Законов Самарской области от 06.07.2000 N 26-ГД</w:t>
        </w:r>
      </w:hyperlink>
      <w:r w:rsidRPr="0035622C">
        <w:rPr>
          <w:rFonts w:ascii="Times New Roman" w:eastAsia="Times New Roman" w:hAnsi="Times New Roman"/>
          <w:sz w:val="24"/>
          <w:szCs w:val="24"/>
          <w:lang w:eastAsia="ru-RU"/>
        </w:rPr>
        <w:t xml:space="preserve">, </w:t>
      </w:r>
      <w:hyperlink r:id="rId5" w:history="1">
        <w:r w:rsidRPr="0035622C">
          <w:rPr>
            <w:rFonts w:ascii="Times New Roman" w:eastAsia="Times New Roman" w:hAnsi="Times New Roman"/>
            <w:color w:val="0000FF"/>
            <w:sz w:val="24"/>
            <w:szCs w:val="24"/>
            <w:u w:val="single"/>
            <w:lang w:eastAsia="ru-RU"/>
          </w:rPr>
          <w:t>от 01.04.2004 N 47-ГД</w:t>
        </w:r>
      </w:hyperlink>
      <w:r w:rsidRPr="0035622C">
        <w:rPr>
          <w:rFonts w:ascii="Times New Roman" w:eastAsia="Times New Roman" w:hAnsi="Times New Roman"/>
          <w:sz w:val="24"/>
          <w:szCs w:val="24"/>
          <w:lang w:eastAsia="ru-RU"/>
        </w:rPr>
        <w:t xml:space="preserve">, </w:t>
      </w:r>
      <w:hyperlink r:id="rId6" w:history="1">
        <w:r w:rsidRPr="0035622C">
          <w:rPr>
            <w:rFonts w:ascii="Times New Roman" w:eastAsia="Times New Roman" w:hAnsi="Times New Roman"/>
            <w:color w:val="0000FF"/>
            <w:sz w:val="24"/>
            <w:szCs w:val="24"/>
            <w:u w:val="single"/>
            <w:lang w:eastAsia="ru-RU"/>
          </w:rPr>
          <w:t>от 01.04.2005 N 98-ГД</w:t>
        </w:r>
      </w:hyperlink>
      <w:r w:rsidRPr="0035622C">
        <w:rPr>
          <w:rFonts w:ascii="Times New Roman" w:eastAsia="Times New Roman" w:hAnsi="Times New Roman"/>
          <w:sz w:val="24"/>
          <w:szCs w:val="24"/>
          <w:lang w:eastAsia="ru-RU"/>
        </w:rPr>
        <w:t xml:space="preserve">, </w:t>
      </w:r>
      <w:hyperlink r:id="rId7" w:history="1">
        <w:r w:rsidRPr="0035622C">
          <w:rPr>
            <w:rFonts w:ascii="Times New Roman" w:eastAsia="Times New Roman" w:hAnsi="Times New Roman"/>
            <w:color w:val="0000FF"/>
            <w:sz w:val="24"/>
            <w:szCs w:val="24"/>
            <w:u w:val="single"/>
            <w:lang w:eastAsia="ru-RU"/>
          </w:rPr>
          <w:t>от 11.10.2005 N 165-ГД</w:t>
        </w:r>
      </w:hyperlink>
      <w:r w:rsidRPr="0035622C">
        <w:rPr>
          <w:rFonts w:ascii="Times New Roman" w:eastAsia="Times New Roman" w:hAnsi="Times New Roman"/>
          <w:sz w:val="24"/>
          <w:szCs w:val="24"/>
          <w:lang w:eastAsia="ru-RU"/>
        </w:rPr>
        <w:t xml:space="preserve">, </w:t>
      </w:r>
      <w:hyperlink r:id="rId8" w:history="1">
        <w:r w:rsidRPr="0035622C">
          <w:rPr>
            <w:rFonts w:ascii="Times New Roman" w:eastAsia="Times New Roman" w:hAnsi="Times New Roman"/>
            <w:color w:val="0000FF"/>
            <w:sz w:val="24"/>
            <w:szCs w:val="24"/>
            <w:u w:val="single"/>
            <w:lang w:eastAsia="ru-RU"/>
          </w:rPr>
          <w:t>от 27.12.2005 N 229-ГД</w:t>
        </w:r>
      </w:hyperlink>
      <w:r w:rsidRPr="0035622C">
        <w:rPr>
          <w:rFonts w:ascii="Times New Roman" w:eastAsia="Times New Roman" w:hAnsi="Times New Roman"/>
          <w:sz w:val="24"/>
          <w:szCs w:val="24"/>
          <w:lang w:eastAsia="ru-RU"/>
        </w:rPr>
        <w:t xml:space="preserve">, </w:t>
      </w:r>
      <w:hyperlink r:id="rId9" w:history="1">
        <w:r w:rsidRPr="0035622C">
          <w:rPr>
            <w:rFonts w:ascii="Times New Roman" w:eastAsia="Times New Roman" w:hAnsi="Times New Roman"/>
            <w:color w:val="0000FF"/>
            <w:sz w:val="24"/>
            <w:szCs w:val="24"/>
            <w:u w:val="single"/>
            <w:lang w:eastAsia="ru-RU"/>
          </w:rPr>
          <w:t>от 10.05.2007 N 34-ГД</w:t>
        </w:r>
      </w:hyperlink>
      <w:r w:rsidRPr="0035622C">
        <w:rPr>
          <w:rFonts w:ascii="Times New Roman" w:eastAsia="Times New Roman" w:hAnsi="Times New Roman"/>
          <w:sz w:val="24"/>
          <w:szCs w:val="24"/>
          <w:lang w:eastAsia="ru-RU"/>
        </w:rPr>
        <w:t xml:space="preserve">, </w:t>
      </w:r>
      <w:hyperlink r:id="rId10" w:history="1">
        <w:r w:rsidRPr="0035622C">
          <w:rPr>
            <w:rFonts w:ascii="Times New Roman" w:eastAsia="Times New Roman" w:hAnsi="Times New Roman"/>
            <w:color w:val="0000FF"/>
            <w:sz w:val="24"/>
            <w:szCs w:val="24"/>
            <w:u w:val="single"/>
            <w:lang w:eastAsia="ru-RU"/>
          </w:rPr>
          <w:t>от 08.10.2007 N 92-ГД</w:t>
        </w:r>
      </w:hyperlink>
      <w:r w:rsidRPr="0035622C">
        <w:rPr>
          <w:rFonts w:ascii="Times New Roman" w:eastAsia="Times New Roman" w:hAnsi="Times New Roman"/>
          <w:sz w:val="24"/>
          <w:szCs w:val="24"/>
          <w:lang w:eastAsia="ru-RU"/>
        </w:rPr>
        <w:t xml:space="preserve">, </w:t>
      </w:r>
      <w:hyperlink r:id="rId11" w:history="1">
        <w:r w:rsidRPr="0035622C">
          <w:rPr>
            <w:rFonts w:ascii="Times New Roman" w:eastAsia="Times New Roman" w:hAnsi="Times New Roman"/>
            <w:color w:val="0000FF"/>
            <w:sz w:val="24"/>
            <w:szCs w:val="24"/>
            <w:u w:val="single"/>
            <w:lang w:eastAsia="ru-RU"/>
          </w:rPr>
          <w:t>от 05.10.2009 N 100-ГД</w:t>
        </w:r>
      </w:hyperlink>
      <w:r w:rsidRPr="0035622C">
        <w:rPr>
          <w:rFonts w:ascii="Times New Roman" w:eastAsia="Times New Roman" w:hAnsi="Times New Roman"/>
          <w:sz w:val="24"/>
          <w:szCs w:val="24"/>
          <w:lang w:eastAsia="ru-RU"/>
        </w:rPr>
        <w:t xml:space="preserve">, </w:t>
      </w:r>
      <w:hyperlink r:id="rId12" w:history="1">
        <w:r w:rsidRPr="0035622C">
          <w:rPr>
            <w:rFonts w:ascii="Times New Roman" w:eastAsia="Times New Roman" w:hAnsi="Times New Roman"/>
            <w:color w:val="0000FF"/>
            <w:sz w:val="24"/>
            <w:szCs w:val="24"/>
            <w:u w:val="single"/>
            <w:lang w:eastAsia="ru-RU"/>
          </w:rPr>
          <w:t>от 30.07.2010 N 86-ГД</w:t>
        </w:r>
      </w:hyperlink>
      <w:r w:rsidRPr="0035622C">
        <w:rPr>
          <w:rFonts w:ascii="Times New Roman" w:eastAsia="Times New Roman" w:hAnsi="Times New Roman"/>
          <w:sz w:val="24"/>
          <w:szCs w:val="24"/>
          <w:lang w:eastAsia="ru-RU"/>
        </w:rPr>
        <w:t xml:space="preserve">, </w:t>
      </w:r>
      <w:hyperlink r:id="rId13" w:history="1">
        <w:r w:rsidRPr="0035622C">
          <w:rPr>
            <w:rFonts w:ascii="Times New Roman" w:eastAsia="Times New Roman" w:hAnsi="Times New Roman"/>
            <w:color w:val="0000FF"/>
            <w:sz w:val="24"/>
            <w:szCs w:val="24"/>
            <w:u w:val="single"/>
            <w:lang w:eastAsia="ru-RU"/>
          </w:rPr>
          <w:t>от 10.10.2012 N 89-ГД</w:t>
        </w:r>
      </w:hyperlink>
      <w:r w:rsidRPr="0035622C">
        <w:rPr>
          <w:rFonts w:ascii="Times New Roman" w:eastAsia="Times New Roman" w:hAnsi="Times New Roman"/>
          <w:sz w:val="24"/>
          <w:szCs w:val="24"/>
          <w:lang w:eastAsia="ru-RU"/>
        </w:rPr>
        <w:t xml:space="preserve">, </w:t>
      </w:r>
      <w:hyperlink r:id="rId14" w:history="1">
        <w:r w:rsidRPr="0035622C">
          <w:rPr>
            <w:rFonts w:ascii="Times New Roman" w:eastAsia="Times New Roman" w:hAnsi="Times New Roman"/>
            <w:color w:val="0000FF"/>
            <w:sz w:val="24"/>
            <w:szCs w:val="24"/>
            <w:u w:val="single"/>
            <w:lang w:eastAsia="ru-RU"/>
          </w:rPr>
          <w:t>от 15.07.2013 N 67-ГД</w:t>
        </w:r>
      </w:hyperlink>
      <w:r w:rsidRPr="0035622C">
        <w:rPr>
          <w:rFonts w:ascii="Times New Roman" w:eastAsia="Times New Roman" w:hAnsi="Times New Roman"/>
          <w:sz w:val="24"/>
          <w:szCs w:val="24"/>
          <w:lang w:eastAsia="ru-RU"/>
        </w:rPr>
        <w:t xml:space="preserve">, </w:t>
      </w:r>
      <w:hyperlink r:id="rId15" w:history="1">
        <w:r w:rsidRPr="0035622C">
          <w:rPr>
            <w:rFonts w:ascii="Times New Roman" w:eastAsia="Times New Roman" w:hAnsi="Times New Roman"/>
            <w:color w:val="0000FF"/>
            <w:sz w:val="24"/>
            <w:szCs w:val="24"/>
            <w:u w:val="single"/>
            <w:lang w:eastAsia="ru-RU"/>
          </w:rPr>
          <w:t>от 07.02.2014 N 17-ГД</w:t>
        </w:r>
      </w:hyperlink>
      <w:r w:rsidRPr="0035622C">
        <w:rPr>
          <w:rFonts w:ascii="Times New Roman" w:eastAsia="Times New Roman" w:hAnsi="Times New Roman"/>
          <w:sz w:val="24"/>
          <w:szCs w:val="24"/>
          <w:lang w:eastAsia="ru-RU"/>
        </w:rPr>
        <w:t xml:space="preserve">, </w:t>
      </w:r>
      <w:hyperlink r:id="rId16" w:history="1">
        <w:r w:rsidRPr="0035622C">
          <w:rPr>
            <w:rFonts w:ascii="Times New Roman" w:eastAsia="Times New Roman" w:hAnsi="Times New Roman"/>
            <w:color w:val="0000FF"/>
            <w:sz w:val="24"/>
            <w:szCs w:val="24"/>
            <w:u w:val="single"/>
            <w:lang w:eastAsia="ru-RU"/>
          </w:rPr>
          <w:t>от 04.06.2014 N 61-ГД</w:t>
        </w:r>
      </w:hyperlink>
      <w:r w:rsidRPr="0035622C">
        <w:rPr>
          <w:rFonts w:ascii="Times New Roman" w:eastAsia="Times New Roman" w:hAnsi="Times New Roman"/>
          <w:sz w:val="24"/>
          <w:szCs w:val="24"/>
          <w:lang w:eastAsia="ru-RU"/>
        </w:rPr>
        <w:t xml:space="preserve">, </w:t>
      </w:r>
      <w:hyperlink r:id="rId17" w:history="1">
        <w:r w:rsidRPr="0035622C">
          <w:rPr>
            <w:rFonts w:ascii="Times New Roman" w:eastAsia="Times New Roman" w:hAnsi="Times New Roman"/>
            <w:color w:val="0000FF"/>
            <w:sz w:val="24"/>
            <w:szCs w:val="24"/>
            <w:u w:val="single"/>
            <w:lang w:eastAsia="ru-RU"/>
          </w:rPr>
          <w:t>от 11.04.2016 N 55-ГД</w:t>
        </w:r>
      </w:hyperlink>
      <w:r w:rsidRPr="0035622C">
        <w:rPr>
          <w:rFonts w:ascii="Times New Roman" w:eastAsia="Times New Roman" w:hAnsi="Times New Roman"/>
          <w:sz w:val="24"/>
          <w:szCs w:val="24"/>
          <w:lang w:eastAsia="ru-RU"/>
        </w:rPr>
        <w:t xml:space="preserve">, </w:t>
      </w:r>
      <w:hyperlink r:id="rId18" w:history="1">
        <w:r w:rsidRPr="0035622C">
          <w:rPr>
            <w:rFonts w:ascii="Times New Roman" w:eastAsia="Times New Roman" w:hAnsi="Times New Roman"/>
            <w:color w:val="0000FF"/>
            <w:sz w:val="24"/>
            <w:szCs w:val="24"/>
            <w:u w:val="single"/>
            <w:lang w:eastAsia="ru-RU"/>
          </w:rPr>
          <w:t>от 11.11.2016 N 116-ГД</w:t>
        </w:r>
      </w:hyperlink>
      <w:r w:rsidRPr="0035622C">
        <w:rPr>
          <w:rFonts w:ascii="Times New Roman" w:eastAsia="Times New Roman" w:hAnsi="Times New Roman"/>
          <w:sz w:val="24"/>
          <w:szCs w:val="24"/>
          <w:lang w:eastAsia="ru-RU"/>
        </w:rPr>
        <w:t xml:space="preserve">, </w:t>
      </w:r>
      <w:hyperlink r:id="rId19" w:history="1">
        <w:r w:rsidRPr="0035622C">
          <w:rPr>
            <w:rFonts w:ascii="Times New Roman" w:eastAsia="Times New Roman" w:hAnsi="Times New Roman"/>
            <w:color w:val="0000FF"/>
            <w:sz w:val="24"/>
            <w:szCs w:val="24"/>
            <w:u w:val="single"/>
            <w:lang w:eastAsia="ru-RU"/>
          </w:rPr>
          <w:t>от 17.04.2017 N 45-ГД</w:t>
        </w:r>
      </w:hyperlink>
      <w:r w:rsidRPr="0035622C">
        <w:rPr>
          <w:rFonts w:ascii="Times New Roman" w:eastAsia="Times New Roman" w:hAnsi="Times New Roman"/>
          <w:sz w:val="24"/>
          <w:szCs w:val="24"/>
          <w:lang w:eastAsia="ru-RU"/>
        </w:rPr>
        <w:t xml:space="preserve">, </w:t>
      </w:r>
      <w:hyperlink r:id="rId20" w:history="1">
        <w:r w:rsidRPr="0035622C">
          <w:rPr>
            <w:rFonts w:ascii="Times New Roman" w:eastAsia="Times New Roman" w:hAnsi="Times New Roman"/>
            <w:color w:val="0000FF"/>
            <w:sz w:val="24"/>
            <w:szCs w:val="24"/>
            <w:u w:val="single"/>
            <w:lang w:eastAsia="ru-RU"/>
          </w:rPr>
          <w:t>от 10.10.2017 N 90-ГД</w:t>
        </w:r>
      </w:hyperlink>
      <w:r w:rsidRPr="0035622C">
        <w:rPr>
          <w:rFonts w:ascii="Times New Roman" w:eastAsia="Times New Roman" w:hAnsi="Times New Roman"/>
          <w:sz w:val="24"/>
          <w:szCs w:val="24"/>
          <w:lang w:eastAsia="ru-RU"/>
        </w:rPr>
        <w:t xml:space="preserve">, </w:t>
      </w:r>
      <w:hyperlink r:id="rId21" w:history="1">
        <w:r w:rsidRPr="0035622C">
          <w:rPr>
            <w:rFonts w:ascii="Times New Roman" w:eastAsia="Times New Roman" w:hAnsi="Times New Roman"/>
            <w:color w:val="0000FF"/>
            <w:sz w:val="24"/>
            <w:szCs w:val="24"/>
            <w:u w:val="single"/>
            <w:lang w:eastAsia="ru-RU"/>
          </w:rPr>
          <w:t>от 12.03.2018 N 16-ГД</w:t>
        </w:r>
      </w:hyperlink>
      <w:r w:rsidRPr="0035622C">
        <w:rPr>
          <w:rFonts w:ascii="Times New Roman" w:eastAsia="Times New Roman" w:hAnsi="Times New Roman"/>
          <w:sz w:val="24"/>
          <w:szCs w:val="24"/>
          <w:lang w:eastAsia="ru-RU"/>
        </w:rPr>
        <w:t xml:space="preserve">, </w:t>
      </w:r>
      <w:hyperlink r:id="rId22" w:history="1">
        <w:r w:rsidRPr="0035622C">
          <w:rPr>
            <w:rFonts w:ascii="Times New Roman" w:eastAsia="Times New Roman" w:hAnsi="Times New Roman"/>
            <w:color w:val="0000FF"/>
            <w:sz w:val="24"/>
            <w:szCs w:val="24"/>
            <w:u w:val="single"/>
            <w:lang w:eastAsia="ru-RU"/>
          </w:rPr>
          <w:t>от 15.03.2018 N 20-ГД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jc w:val="right"/>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r w:rsidRPr="0035622C">
        <w:rPr>
          <w:rFonts w:ascii="Times New Roman" w:eastAsia="Times New Roman" w:hAnsi="Times New Roman"/>
          <w:sz w:val="24"/>
          <w:szCs w:val="24"/>
          <w:lang w:eastAsia="ru-RU"/>
        </w:rPr>
        <w:br/>
      </w:r>
      <w:r w:rsidRPr="0035622C">
        <w:rPr>
          <w:rFonts w:ascii="Times New Roman" w:eastAsia="Times New Roman" w:hAnsi="Times New Roman"/>
          <w:sz w:val="24"/>
          <w:szCs w:val="24"/>
          <w:lang w:eastAsia="ru-RU"/>
        </w:rPr>
        <w:br/>
        <w:t>Принят</w:t>
      </w:r>
      <w:r w:rsidRPr="0035622C">
        <w:rPr>
          <w:rFonts w:ascii="Times New Roman" w:eastAsia="Times New Roman" w:hAnsi="Times New Roman"/>
          <w:sz w:val="24"/>
          <w:szCs w:val="24"/>
          <w:lang w:eastAsia="ru-RU"/>
        </w:rPr>
        <w:br/>
        <w:t>Самарской Губернской Думой</w:t>
      </w:r>
      <w:r w:rsidRPr="0035622C">
        <w:rPr>
          <w:rFonts w:ascii="Times New Roman" w:eastAsia="Times New Roman" w:hAnsi="Times New Roman"/>
          <w:sz w:val="24"/>
          <w:szCs w:val="24"/>
          <w:lang w:eastAsia="ru-RU"/>
        </w:rPr>
        <w:br/>
        <w:t xml:space="preserve">25 апреля 2000 года </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r w:rsidRPr="0035622C">
        <w:rPr>
          <w:rFonts w:ascii="Times New Roman" w:eastAsia="Times New Roman" w:hAnsi="Times New Roman"/>
          <w:sz w:val="24"/>
          <w:szCs w:val="24"/>
          <w:lang w:eastAsia="ru-RU"/>
        </w:rPr>
        <w:br/>
        <w:t>Настоящий Закон устанавливает правовые, организационные и экономические основы оказания социальной помощи малоимущим семьям и малоимущим одиноко проживающим гражданам, у которых по не зависящим от них причинам среднедушевой доход ниже величины прожиточного минимума, установленного на территории Самарской области.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23" w:history="1">
        <w:r w:rsidRPr="0035622C">
          <w:rPr>
            <w:rFonts w:ascii="Times New Roman" w:eastAsia="Times New Roman" w:hAnsi="Times New Roman"/>
            <w:color w:val="0000FF"/>
            <w:sz w:val="24"/>
            <w:szCs w:val="24"/>
            <w:u w:val="single"/>
            <w:lang w:eastAsia="ru-RU"/>
          </w:rPr>
          <w:t>Закона Самарской области от 01.04.2005 N 98-ГД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outlineLvl w:val="2"/>
        <w:rPr>
          <w:rFonts w:ascii="Times New Roman" w:eastAsia="Times New Roman" w:hAnsi="Times New Roman"/>
          <w:b/>
          <w:bCs/>
          <w:sz w:val="27"/>
          <w:szCs w:val="27"/>
          <w:lang w:eastAsia="ru-RU"/>
        </w:rPr>
      </w:pPr>
      <w:r w:rsidRPr="0035622C">
        <w:rPr>
          <w:rFonts w:ascii="Times New Roman" w:eastAsia="Times New Roman" w:hAnsi="Times New Roman"/>
          <w:b/>
          <w:bCs/>
          <w:sz w:val="27"/>
          <w:szCs w:val="27"/>
          <w:lang w:eastAsia="ru-RU"/>
        </w:rPr>
        <w:t>Статья 1. Правовая основа Закона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xml:space="preserve">Правовой основой Закона является </w:t>
      </w:r>
      <w:hyperlink r:id="rId24" w:history="1">
        <w:r w:rsidRPr="0035622C">
          <w:rPr>
            <w:rFonts w:ascii="Times New Roman" w:eastAsia="Times New Roman" w:hAnsi="Times New Roman"/>
            <w:color w:val="0000FF"/>
            <w:sz w:val="24"/>
            <w:szCs w:val="24"/>
            <w:u w:val="single"/>
            <w:lang w:eastAsia="ru-RU"/>
          </w:rPr>
          <w:t>Конституция Российской Федерации</w:t>
        </w:r>
      </w:hyperlink>
      <w:r w:rsidRPr="0035622C">
        <w:rPr>
          <w:rFonts w:ascii="Times New Roman" w:eastAsia="Times New Roman" w:hAnsi="Times New Roman"/>
          <w:sz w:val="24"/>
          <w:szCs w:val="24"/>
          <w:lang w:eastAsia="ru-RU"/>
        </w:rPr>
        <w:t>, действующее федеральное законодательство, Устав Самарской области.</w:t>
      </w:r>
    </w:p>
    <w:p w:rsidR="0035622C" w:rsidRPr="0035622C" w:rsidRDefault="0035622C" w:rsidP="0035622C">
      <w:pPr>
        <w:spacing w:before="100" w:after="100"/>
        <w:outlineLvl w:val="2"/>
        <w:rPr>
          <w:rFonts w:ascii="Times New Roman" w:eastAsia="Times New Roman" w:hAnsi="Times New Roman"/>
          <w:b/>
          <w:bCs/>
          <w:sz w:val="27"/>
          <w:szCs w:val="27"/>
          <w:lang w:eastAsia="ru-RU"/>
        </w:rPr>
      </w:pPr>
      <w:r w:rsidRPr="0035622C">
        <w:rPr>
          <w:rFonts w:ascii="Times New Roman" w:eastAsia="Times New Roman" w:hAnsi="Times New Roman"/>
          <w:b/>
          <w:bCs/>
          <w:sz w:val="27"/>
          <w:szCs w:val="27"/>
          <w:lang w:eastAsia="ru-RU"/>
        </w:rPr>
        <w:t>Статья 2. Сфера действия настоящего Закона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lastRenderedPageBreak/>
        <w:br/>
        <w:t>Действие настоящего Закона распространяется на отдельные категории граждан, имеющих место жительства либо место пребывания на территории Самарской области.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25" w:history="1">
        <w:r w:rsidRPr="0035622C">
          <w:rPr>
            <w:rFonts w:ascii="Times New Roman" w:eastAsia="Times New Roman" w:hAnsi="Times New Roman"/>
            <w:color w:val="0000FF"/>
            <w:sz w:val="24"/>
            <w:szCs w:val="24"/>
            <w:u w:val="single"/>
            <w:lang w:eastAsia="ru-RU"/>
          </w:rPr>
          <w:t>Закона Самарской области от 01.04.2005 N 98-ГД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outlineLvl w:val="2"/>
        <w:rPr>
          <w:rFonts w:ascii="Times New Roman" w:eastAsia="Times New Roman" w:hAnsi="Times New Roman"/>
          <w:b/>
          <w:bCs/>
          <w:sz w:val="27"/>
          <w:szCs w:val="27"/>
          <w:lang w:eastAsia="ru-RU"/>
        </w:rPr>
      </w:pPr>
      <w:r w:rsidRPr="0035622C">
        <w:rPr>
          <w:rFonts w:ascii="Times New Roman" w:eastAsia="Times New Roman" w:hAnsi="Times New Roman"/>
          <w:b/>
          <w:bCs/>
          <w:sz w:val="27"/>
          <w:szCs w:val="27"/>
          <w:lang w:eastAsia="ru-RU"/>
        </w:rPr>
        <w:t>Статья 3. Цели и задачи настоящего Закона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1. Основной целью настоящего Закона является обеспечение поддержки малоимущих семей и малоимущих одиноко проживающих граждан путем оказания им социальной помощи.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п.</w:t>
      </w:r>
      <w:proofErr w:type="gramEnd"/>
      <w:r w:rsidRPr="0035622C">
        <w:rPr>
          <w:rFonts w:ascii="Times New Roman" w:eastAsia="Times New Roman" w:hAnsi="Times New Roman"/>
          <w:sz w:val="24"/>
          <w:szCs w:val="24"/>
          <w:lang w:eastAsia="ru-RU"/>
        </w:rPr>
        <w:t xml:space="preserve"> 1 в ред. </w:t>
      </w:r>
      <w:hyperlink r:id="rId26" w:history="1">
        <w:r w:rsidRPr="0035622C">
          <w:rPr>
            <w:rFonts w:ascii="Times New Roman" w:eastAsia="Times New Roman" w:hAnsi="Times New Roman"/>
            <w:color w:val="0000FF"/>
            <w:sz w:val="24"/>
            <w:szCs w:val="24"/>
            <w:u w:val="single"/>
            <w:lang w:eastAsia="ru-RU"/>
          </w:rPr>
          <w:t>Закона Самарской области от 08.10.2007 N 92-ГД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2. Задачами Закона являются: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установление</w:t>
      </w:r>
      <w:proofErr w:type="gramEnd"/>
      <w:r w:rsidRPr="0035622C">
        <w:rPr>
          <w:rFonts w:ascii="Times New Roman" w:eastAsia="Times New Roman" w:hAnsi="Times New Roman"/>
          <w:sz w:val="24"/>
          <w:szCs w:val="24"/>
          <w:lang w:eastAsia="ru-RU"/>
        </w:rPr>
        <w:t xml:space="preserve"> принципов оказания социальной помощи;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определение</w:t>
      </w:r>
      <w:proofErr w:type="gramEnd"/>
      <w:r w:rsidRPr="0035622C">
        <w:rPr>
          <w:rFonts w:ascii="Times New Roman" w:eastAsia="Times New Roman" w:hAnsi="Times New Roman"/>
          <w:sz w:val="24"/>
          <w:szCs w:val="24"/>
          <w:lang w:eastAsia="ru-RU"/>
        </w:rPr>
        <w:t xml:space="preserve"> категорий населения, нуждающихся в помощи;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установление</w:t>
      </w:r>
      <w:proofErr w:type="gramEnd"/>
      <w:r w:rsidRPr="0035622C">
        <w:rPr>
          <w:rFonts w:ascii="Times New Roman" w:eastAsia="Times New Roman" w:hAnsi="Times New Roman"/>
          <w:sz w:val="24"/>
          <w:szCs w:val="24"/>
          <w:lang w:eastAsia="ru-RU"/>
        </w:rPr>
        <w:t xml:space="preserve"> прав граждан на ее получение.</w:t>
      </w:r>
    </w:p>
    <w:p w:rsidR="0035622C" w:rsidRPr="0035622C" w:rsidRDefault="0035622C" w:rsidP="0035622C">
      <w:pPr>
        <w:spacing w:before="100" w:after="100"/>
        <w:outlineLvl w:val="2"/>
        <w:rPr>
          <w:rFonts w:ascii="Times New Roman" w:eastAsia="Times New Roman" w:hAnsi="Times New Roman"/>
          <w:b/>
          <w:bCs/>
          <w:sz w:val="27"/>
          <w:szCs w:val="27"/>
          <w:lang w:eastAsia="ru-RU"/>
        </w:rPr>
      </w:pPr>
      <w:r w:rsidRPr="0035622C">
        <w:rPr>
          <w:rFonts w:ascii="Times New Roman" w:eastAsia="Times New Roman" w:hAnsi="Times New Roman"/>
          <w:b/>
          <w:bCs/>
          <w:sz w:val="27"/>
          <w:szCs w:val="27"/>
          <w:lang w:eastAsia="ru-RU"/>
        </w:rPr>
        <w:t>Статья 4. Основные принципы назначения социальной помощи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Основными принципами оказания социальной помощи являются: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заявительный</w:t>
      </w:r>
      <w:proofErr w:type="gramEnd"/>
      <w:r w:rsidRPr="0035622C">
        <w:rPr>
          <w:rFonts w:ascii="Times New Roman" w:eastAsia="Times New Roman" w:hAnsi="Times New Roman"/>
          <w:sz w:val="24"/>
          <w:szCs w:val="24"/>
          <w:lang w:eastAsia="ru-RU"/>
        </w:rPr>
        <w:t xml:space="preserve"> принцип на основе обращения по заявлению гражданина от себя лично (для малоимущих одиноко проживающих граждан) или от имени своей семьи, а также опекуна, попечителя, другого законного представителя гражданина;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27" w:history="1">
        <w:r w:rsidRPr="0035622C">
          <w:rPr>
            <w:rFonts w:ascii="Times New Roman" w:eastAsia="Times New Roman" w:hAnsi="Times New Roman"/>
            <w:color w:val="0000FF"/>
            <w:sz w:val="24"/>
            <w:szCs w:val="24"/>
            <w:u w:val="single"/>
            <w:lang w:eastAsia="ru-RU"/>
          </w:rPr>
          <w:t>Закона Самарской области от 10.10.2012 N 89-ГД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принцип</w:t>
      </w:r>
      <w:proofErr w:type="gramEnd"/>
      <w:r w:rsidRPr="0035622C">
        <w:rPr>
          <w:rFonts w:ascii="Times New Roman" w:eastAsia="Times New Roman" w:hAnsi="Times New Roman"/>
          <w:sz w:val="24"/>
          <w:szCs w:val="24"/>
          <w:lang w:eastAsia="ru-RU"/>
        </w:rPr>
        <w:t xml:space="preserve"> адресного назначения социальной помощи с учетом индивидуальной нуждаемости и среднедушевого дохода.</w:t>
      </w:r>
    </w:p>
    <w:p w:rsidR="0035622C" w:rsidRPr="0035622C" w:rsidRDefault="0035622C" w:rsidP="0035622C">
      <w:pPr>
        <w:spacing w:before="100" w:after="100"/>
        <w:outlineLvl w:val="2"/>
        <w:rPr>
          <w:rFonts w:ascii="Times New Roman" w:eastAsia="Times New Roman" w:hAnsi="Times New Roman"/>
          <w:b/>
          <w:bCs/>
          <w:sz w:val="27"/>
          <w:szCs w:val="27"/>
          <w:lang w:eastAsia="ru-RU"/>
        </w:rPr>
      </w:pPr>
      <w:r w:rsidRPr="0035622C">
        <w:rPr>
          <w:rFonts w:ascii="Times New Roman" w:eastAsia="Times New Roman" w:hAnsi="Times New Roman"/>
          <w:b/>
          <w:bCs/>
          <w:sz w:val="27"/>
          <w:szCs w:val="27"/>
          <w:lang w:eastAsia="ru-RU"/>
        </w:rPr>
        <w:t>Статья 5. Установление величины прожиточного минимума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Величина прожиточного минимума на территории Самарской области устанавливается Правительством Самарской области в соответствии с федеральным законодательством по основным социально-демографическим группам и в среднем на душу населения.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lastRenderedPageBreak/>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28" w:history="1">
        <w:r w:rsidRPr="0035622C">
          <w:rPr>
            <w:rFonts w:ascii="Times New Roman" w:eastAsia="Times New Roman" w:hAnsi="Times New Roman"/>
            <w:color w:val="0000FF"/>
            <w:sz w:val="24"/>
            <w:szCs w:val="24"/>
            <w:u w:val="single"/>
            <w:lang w:eastAsia="ru-RU"/>
          </w:rPr>
          <w:t>Закона Самарской области от 01.04.2004 N 47-ГД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outlineLvl w:val="2"/>
        <w:rPr>
          <w:rFonts w:ascii="Times New Roman" w:eastAsia="Times New Roman" w:hAnsi="Times New Roman"/>
          <w:b/>
          <w:bCs/>
          <w:sz w:val="27"/>
          <w:szCs w:val="27"/>
          <w:lang w:eastAsia="ru-RU"/>
        </w:rPr>
      </w:pPr>
      <w:r w:rsidRPr="0035622C">
        <w:rPr>
          <w:rFonts w:ascii="Times New Roman" w:eastAsia="Times New Roman" w:hAnsi="Times New Roman"/>
          <w:b/>
          <w:bCs/>
          <w:sz w:val="27"/>
          <w:szCs w:val="27"/>
          <w:lang w:eastAsia="ru-RU"/>
        </w:rPr>
        <w:t>Статья 6. Основные понятия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Для целей настоящего Закона используются следующие основные понятия: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социальная</w:t>
      </w:r>
      <w:proofErr w:type="gramEnd"/>
      <w:r w:rsidRPr="0035622C">
        <w:rPr>
          <w:rFonts w:ascii="Times New Roman" w:eastAsia="Times New Roman" w:hAnsi="Times New Roman"/>
          <w:sz w:val="24"/>
          <w:szCs w:val="24"/>
          <w:lang w:eastAsia="ru-RU"/>
        </w:rPr>
        <w:t xml:space="preserve"> помощь - предоставление малоимущим семьям и малоимущим одиноко проживающим гражданам за счет средств областного бюджета социальных пособий, денежных выплат и социальных услуг по социальному контракту и жизненно необходимых товаров, ежегодного социального пособия студентам из малоимущих семей;</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29" w:history="1">
        <w:r w:rsidRPr="0035622C">
          <w:rPr>
            <w:rFonts w:ascii="Times New Roman" w:eastAsia="Times New Roman" w:hAnsi="Times New Roman"/>
            <w:color w:val="0000FF"/>
            <w:sz w:val="24"/>
            <w:szCs w:val="24"/>
            <w:u w:val="single"/>
            <w:lang w:eastAsia="ru-RU"/>
          </w:rPr>
          <w:t>Законов Самарской области от 30.07.2010 N 86-ГД</w:t>
        </w:r>
      </w:hyperlink>
      <w:r w:rsidRPr="0035622C">
        <w:rPr>
          <w:rFonts w:ascii="Times New Roman" w:eastAsia="Times New Roman" w:hAnsi="Times New Roman"/>
          <w:sz w:val="24"/>
          <w:szCs w:val="24"/>
          <w:lang w:eastAsia="ru-RU"/>
        </w:rPr>
        <w:t xml:space="preserve">, </w:t>
      </w:r>
      <w:hyperlink r:id="rId30" w:history="1">
        <w:r w:rsidRPr="0035622C">
          <w:rPr>
            <w:rFonts w:ascii="Times New Roman" w:eastAsia="Times New Roman" w:hAnsi="Times New Roman"/>
            <w:color w:val="0000FF"/>
            <w:sz w:val="24"/>
            <w:szCs w:val="24"/>
            <w:u w:val="single"/>
            <w:lang w:eastAsia="ru-RU"/>
          </w:rPr>
          <w:t>от 15.03.2018 N 20-ГД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доход</w:t>
      </w:r>
      <w:proofErr w:type="gramEnd"/>
      <w:r w:rsidRPr="0035622C">
        <w:rPr>
          <w:rFonts w:ascii="Times New Roman" w:eastAsia="Times New Roman" w:hAnsi="Times New Roman"/>
          <w:sz w:val="24"/>
          <w:szCs w:val="24"/>
          <w:lang w:eastAsia="ru-RU"/>
        </w:rPr>
        <w:t xml:space="preserve"> семьи (одиноко проживающего гражданина) - все виды доходов, получаемых каждым членом семьи (одиноко проживающим гражданином), в денежной и натуральной форме;</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31" w:history="1">
        <w:r w:rsidRPr="0035622C">
          <w:rPr>
            <w:rFonts w:ascii="Times New Roman" w:eastAsia="Times New Roman" w:hAnsi="Times New Roman"/>
            <w:color w:val="0000FF"/>
            <w:sz w:val="24"/>
            <w:szCs w:val="24"/>
            <w:u w:val="single"/>
            <w:lang w:eastAsia="ru-RU"/>
          </w:rPr>
          <w:t>Закона Самарской области от 01.04.2005 N 98-ГД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среднедушевой</w:t>
      </w:r>
      <w:proofErr w:type="gramEnd"/>
      <w:r w:rsidRPr="0035622C">
        <w:rPr>
          <w:rFonts w:ascii="Times New Roman" w:eastAsia="Times New Roman" w:hAnsi="Times New Roman"/>
          <w:sz w:val="24"/>
          <w:szCs w:val="24"/>
          <w:lang w:eastAsia="ru-RU"/>
        </w:rPr>
        <w:t xml:space="preserve"> доход семьи - общий доход в среднем на каждого члена семьи;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семья</w:t>
      </w:r>
      <w:proofErr w:type="gramEnd"/>
      <w:r w:rsidRPr="0035622C">
        <w:rPr>
          <w:rFonts w:ascii="Times New Roman" w:eastAsia="Times New Roman" w:hAnsi="Times New Roman"/>
          <w:sz w:val="24"/>
          <w:szCs w:val="24"/>
          <w:lang w:eastAsia="ru-RU"/>
        </w:rPr>
        <w:t xml:space="preserve"> - лица, связанные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социальный</w:t>
      </w:r>
      <w:proofErr w:type="gramEnd"/>
      <w:r w:rsidRPr="0035622C">
        <w:rPr>
          <w:rFonts w:ascii="Times New Roman" w:eastAsia="Times New Roman" w:hAnsi="Times New Roman"/>
          <w:sz w:val="24"/>
          <w:szCs w:val="24"/>
          <w:lang w:eastAsia="ru-RU"/>
        </w:rPr>
        <w:t xml:space="preserve"> контракт - соглашение, заключенное между гражданином и органом исполнительной власти Самарской области, уполномоченным в сфере социальной защиты населения (далее - уполномоченный орган), в соответствии с которым уполномоченный орган обязуется оказать гражданину государственную социальную помощь, а гражданин реализовать мероприятия, предусмотренные программой социальной адаптации;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32" w:history="1">
        <w:r w:rsidRPr="0035622C">
          <w:rPr>
            <w:rFonts w:ascii="Times New Roman" w:eastAsia="Times New Roman" w:hAnsi="Times New Roman"/>
            <w:color w:val="0000FF"/>
            <w:sz w:val="24"/>
            <w:szCs w:val="24"/>
            <w:u w:val="single"/>
            <w:lang w:eastAsia="ru-RU"/>
          </w:rPr>
          <w:t>Законов Самарской области от 15.07.2013 N 67-ГД</w:t>
        </w:r>
      </w:hyperlink>
      <w:r w:rsidRPr="0035622C">
        <w:rPr>
          <w:rFonts w:ascii="Times New Roman" w:eastAsia="Times New Roman" w:hAnsi="Times New Roman"/>
          <w:sz w:val="24"/>
          <w:szCs w:val="24"/>
          <w:lang w:eastAsia="ru-RU"/>
        </w:rPr>
        <w:t xml:space="preserve">, </w:t>
      </w:r>
      <w:hyperlink r:id="rId33" w:history="1">
        <w:r w:rsidRPr="0035622C">
          <w:rPr>
            <w:rFonts w:ascii="Times New Roman" w:eastAsia="Times New Roman" w:hAnsi="Times New Roman"/>
            <w:color w:val="0000FF"/>
            <w:sz w:val="24"/>
            <w:szCs w:val="24"/>
            <w:u w:val="single"/>
            <w:lang w:eastAsia="ru-RU"/>
          </w:rPr>
          <w:t>от 11.04.2016 N 55-ГД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программа</w:t>
      </w:r>
      <w:proofErr w:type="gramEnd"/>
      <w:r w:rsidRPr="0035622C">
        <w:rPr>
          <w:rFonts w:ascii="Times New Roman" w:eastAsia="Times New Roman" w:hAnsi="Times New Roman"/>
          <w:sz w:val="24"/>
          <w:szCs w:val="24"/>
          <w:lang w:eastAsia="ru-RU"/>
        </w:rPr>
        <w:t xml:space="preserve"> социальной адаптации - разработанные уполномоченным органом совместно с гражданином мероприятия, направленные на преодоление им трудной жизненной ситуации, определенной в соответствии с законодательством Российской Федерации, включающие в себя виды, объем и порядок реализации этих мероприятий.</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34" w:history="1">
        <w:r w:rsidRPr="0035622C">
          <w:rPr>
            <w:rFonts w:ascii="Times New Roman" w:eastAsia="Times New Roman" w:hAnsi="Times New Roman"/>
            <w:color w:val="0000FF"/>
            <w:sz w:val="24"/>
            <w:szCs w:val="24"/>
            <w:u w:val="single"/>
            <w:lang w:eastAsia="ru-RU"/>
          </w:rPr>
          <w:t>Закона Самарской области от 15.07.2013 N 67-ГД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outlineLvl w:val="2"/>
        <w:rPr>
          <w:rFonts w:ascii="Times New Roman" w:eastAsia="Times New Roman" w:hAnsi="Times New Roman"/>
          <w:b/>
          <w:bCs/>
          <w:sz w:val="27"/>
          <w:szCs w:val="27"/>
          <w:lang w:eastAsia="ru-RU"/>
        </w:rPr>
      </w:pPr>
      <w:r w:rsidRPr="0035622C">
        <w:rPr>
          <w:rFonts w:ascii="Times New Roman" w:eastAsia="Times New Roman" w:hAnsi="Times New Roman"/>
          <w:b/>
          <w:bCs/>
          <w:sz w:val="27"/>
          <w:szCs w:val="27"/>
          <w:lang w:eastAsia="ru-RU"/>
        </w:rPr>
        <w:lastRenderedPageBreak/>
        <w:t>Статья 7. Право на социальную помощь</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1. Право на получение социальной помощи имеют:</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семьи</w:t>
      </w:r>
      <w:proofErr w:type="gramEnd"/>
      <w:r w:rsidRPr="0035622C">
        <w:rPr>
          <w:rFonts w:ascii="Times New Roman" w:eastAsia="Times New Roman" w:hAnsi="Times New Roman"/>
          <w:sz w:val="24"/>
          <w:szCs w:val="24"/>
          <w:lang w:eastAsia="ru-RU"/>
        </w:rPr>
        <w:t xml:space="preserve"> с детьми в возрасте до шестнадцати лет (обучающимися общеобразовательных организаций - до окончания обучения, но не старше восемнадцати лет);</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35" w:history="1">
        <w:r w:rsidRPr="0035622C">
          <w:rPr>
            <w:rFonts w:ascii="Times New Roman" w:eastAsia="Times New Roman" w:hAnsi="Times New Roman"/>
            <w:color w:val="0000FF"/>
            <w:sz w:val="24"/>
            <w:szCs w:val="24"/>
            <w:u w:val="single"/>
            <w:lang w:eastAsia="ru-RU"/>
          </w:rPr>
          <w:t>Закона Самарской области от 07.02.2014 N 17-ГД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семьи</w:t>
      </w:r>
      <w:proofErr w:type="gramEnd"/>
      <w:r w:rsidRPr="0035622C">
        <w:rPr>
          <w:rFonts w:ascii="Times New Roman" w:eastAsia="Times New Roman" w:hAnsi="Times New Roman"/>
          <w:sz w:val="24"/>
          <w:szCs w:val="24"/>
          <w:lang w:eastAsia="ru-RU"/>
        </w:rPr>
        <w:t xml:space="preserve"> с детьми (обучающимися профессиональных образовательных организаций, образовательных организаций высшего образования до окончания обучения, но не старше двадцати трех лет), у которых один из родителей является неработающим инвалидом или оба - неработающие пенсионеры;</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36" w:history="1">
        <w:r w:rsidRPr="0035622C">
          <w:rPr>
            <w:rFonts w:ascii="Times New Roman" w:eastAsia="Times New Roman" w:hAnsi="Times New Roman"/>
            <w:color w:val="0000FF"/>
            <w:sz w:val="24"/>
            <w:szCs w:val="24"/>
            <w:u w:val="single"/>
            <w:lang w:eastAsia="ru-RU"/>
          </w:rPr>
          <w:t>Закона Самарской области от 07.02.2014 N 17-ГД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семьи</w:t>
      </w:r>
      <w:proofErr w:type="gramEnd"/>
      <w:r w:rsidRPr="0035622C">
        <w:rPr>
          <w:rFonts w:ascii="Times New Roman" w:eastAsia="Times New Roman" w:hAnsi="Times New Roman"/>
          <w:sz w:val="24"/>
          <w:szCs w:val="24"/>
          <w:lang w:eastAsia="ru-RU"/>
        </w:rPr>
        <w:t xml:space="preserve"> с неработающими пенсионерами или инвалидами;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одиноко</w:t>
      </w:r>
      <w:proofErr w:type="gramEnd"/>
      <w:r w:rsidRPr="0035622C">
        <w:rPr>
          <w:rFonts w:ascii="Times New Roman" w:eastAsia="Times New Roman" w:hAnsi="Times New Roman"/>
          <w:sz w:val="24"/>
          <w:szCs w:val="24"/>
          <w:lang w:eastAsia="ru-RU"/>
        </w:rPr>
        <w:t xml:space="preserve"> проживающие пенсионеры и инвалиды;</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студенты</w:t>
      </w:r>
      <w:proofErr w:type="gramEnd"/>
      <w:r w:rsidRPr="0035622C">
        <w:rPr>
          <w:rFonts w:ascii="Times New Roman" w:eastAsia="Times New Roman" w:hAnsi="Times New Roman"/>
          <w:sz w:val="24"/>
          <w:szCs w:val="24"/>
          <w:lang w:eastAsia="ru-RU"/>
        </w:rPr>
        <w:t>, обучающиеся в профессиональных образовательных организациях, образовательных организациях высшего образования, осуществляющих образовательную деятельность на территории Самарской области, по основным профессиональным образовательным программам по очной форме обучения за счет бюджетных ассигнований федерального бюджета, бюджета Самарской области, местных бюджетов, не относящиеся к категориям лиц, указанным в абзацах со второго по пятый настоящей части.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абзац</w:t>
      </w:r>
      <w:proofErr w:type="gramEnd"/>
      <w:r w:rsidRPr="0035622C">
        <w:rPr>
          <w:rFonts w:ascii="Times New Roman" w:eastAsia="Times New Roman" w:hAnsi="Times New Roman"/>
          <w:sz w:val="24"/>
          <w:szCs w:val="24"/>
          <w:lang w:eastAsia="ru-RU"/>
        </w:rPr>
        <w:t xml:space="preserve"> введен </w:t>
      </w:r>
      <w:hyperlink r:id="rId37" w:history="1">
        <w:r w:rsidRPr="0035622C">
          <w:rPr>
            <w:rFonts w:ascii="Times New Roman" w:eastAsia="Times New Roman" w:hAnsi="Times New Roman"/>
            <w:color w:val="0000FF"/>
            <w:sz w:val="24"/>
            <w:szCs w:val="24"/>
            <w:u w:val="single"/>
            <w:lang w:eastAsia="ru-RU"/>
          </w:rPr>
          <w:t>Законом Самарской области от 15.03.2018 N 20-ГД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2. Социальная помощь оказывается, если среднедушевой доход (доход) семьи (одиноко проживающего гражданина) ниже установленной в Самарской области величины прожиточного минимума по основным социально-демографическим группам на первое число текущего квартала.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3. Семьи, в которых неработающие граждане трудоспособного возраста не зарегистрированы в службе занятости, права на социальную помощь не имеют, за исключением случаев, когда лицо трудоспособного возраста: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является</w:t>
      </w:r>
      <w:proofErr w:type="gramEnd"/>
      <w:r w:rsidRPr="0035622C">
        <w:rPr>
          <w:rFonts w:ascii="Times New Roman" w:eastAsia="Times New Roman" w:hAnsi="Times New Roman"/>
          <w:sz w:val="24"/>
          <w:szCs w:val="24"/>
          <w:lang w:eastAsia="ru-RU"/>
        </w:rPr>
        <w:t xml:space="preserve"> получателем компенсационной выплаты неработающему трудоспособному лицу, осуществляющему уход за инвалидом I группы, ребенком-инвалидом в возрасте до 18 лет, </w:t>
      </w:r>
      <w:r w:rsidRPr="0035622C">
        <w:rPr>
          <w:rFonts w:ascii="Times New Roman" w:eastAsia="Times New Roman" w:hAnsi="Times New Roman"/>
          <w:sz w:val="24"/>
          <w:szCs w:val="24"/>
          <w:lang w:eastAsia="ru-RU"/>
        </w:rPr>
        <w:lastRenderedPageBreak/>
        <w:t>а также за престарелым, нуждающимся по заключению медицинской организации в постоянном постороннем уходе либо достигшим возраста 80 лет;</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осуществляет</w:t>
      </w:r>
      <w:proofErr w:type="gramEnd"/>
      <w:r w:rsidRPr="0035622C">
        <w:rPr>
          <w:rFonts w:ascii="Times New Roman" w:eastAsia="Times New Roman" w:hAnsi="Times New Roman"/>
          <w:sz w:val="24"/>
          <w:szCs w:val="24"/>
          <w:lang w:eastAsia="ru-RU"/>
        </w:rPr>
        <w:t xml:space="preserve"> уход за ребенком в возрасте до трех лет;</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получает</w:t>
      </w:r>
      <w:proofErr w:type="gramEnd"/>
      <w:r w:rsidRPr="0035622C">
        <w:rPr>
          <w:rFonts w:ascii="Times New Roman" w:eastAsia="Times New Roman" w:hAnsi="Times New Roman"/>
          <w:sz w:val="24"/>
          <w:szCs w:val="24"/>
          <w:lang w:eastAsia="ru-RU"/>
        </w:rPr>
        <w:t xml:space="preserve"> образование по очной форме обучения в образовательной организации независимо от ее организационно-правовой формы, типа и вида;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является</w:t>
      </w:r>
      <w:proofErr w:type="gramEnd"/>
      <w:r w:rsidRPr="0035622C">
        <w:rPr>
          <w:rFonts w:ascii="Times New Roman" w:eastAsia="Times New Roman" w:hAnsi="Times New Roman"/>
          <w:sz w:val="24"/>
          <w:szCs w:val="24"/>
          <w:lang w:eastAsia="ru-RU"/>
        </w:rPr>
        <w:t xml:space="preserve"> беременной женщиной со сроком беременности свыше 30 недель либо имеет медицинское заключение о патологическом течении беременности, что препятствует осуществлению трудовой деятельности;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признано</w:t>
      </w:r>
      <w:proofErr w:type="gramEnd"/>
      <w:r w:rsidRPr="0035622C">
        <w:rPr>
          <w:rFonts w:ascii="Times New Roman" w:eastAsia="Times New Roman" w:hAnsi="Times New Roman"/>
          <w:sz w:val="24"/>
          <w:szCs w:val="24"/>
          <w:lang w:eastAsia="ru-RU"/>
        </w:rPr>
        <w:t xml:space="preserve"> недееспособным в порядке, установленном законодательством Российской Федерации;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находится</w:t>
      </w:r>
      <w:proofErr w:type="gramEnd"/>
      <w:r w:rsidRPr="0035622C">
        <w:rPr>
          <w:rFonts w:ascii="Times New Roman" w:eastAsia="Times New Roman" w:hAnsi="Times New Roman"/>
          <w:sz w:val="24"/>
          <w:szCs w:val="24"/>
          <w:lang w:eastAsia="ru-RU"/>
        </w:rPr>
        <w:t xml:space="preserve"> на продолжительном (более 1 месяца) лечении в медицинской организации;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является</w:t>
      </w:r>
      <w:proofErr w:type="gramEnd"/>
      <w:r w:rsidRPr="0035622C">
        <w:rPr>
          <w:rFonts w:ascii="Times New Roman" w:eastAsia="Times New Roman" w:hAnsi="Times New Roman"/>
          <w:sz w:val="24"/>
          <w:szCs w:val="24"/>
          <w:lang w:eastAsia="ru-RU"/>
        </w:rPr>
        <w:t xml:space="preserve"> получателем пенсии независимо от возраста, трудоспособности и вида получаемой пенсии.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xml:space="preserve">В случае получения членом семьи, признанным в установленном порядке безработным, выплат на содействие </w:t>
      </w:r>
      <w:proofErr w:type="spellStart"/>
      <w:r w:rsidRPr="0035622C">
        <w:rPr>
          <w:rFonts w:ascii="Times New Roman" w:eastAsia="Times New Roman" w:hAnsi="Times New Roman"/>
          <w:sz w:val="24"/>
          <w:szCs w:val="24"/>
          <w:lang w:eastAsia="ru-RU"/>
        </w:rPr>
        <w:t>самозанятости</w:t>
      </w:r>
      <w:proofErr w:type="spellEnd"/>
      <w:r w:rsidRPr="0035622C">
        <w:rPr>
          <w:rFonts w:ascii="Times New Roman" w:eastAsia="Times New Roman" w:hAnsi="Times New Roman"/>
          <w:sz w:val="24"/>
          <w:szCs w:val="24"/>
          <w:lang w:eastAsia="ru-RU"/>
        </w:rPr>
        <w:t xml:space="preserve"> и стимулирование создания безработными гражданами, открывшими собственное дело, дополнительных рабочих мест для трудоустройства безработных граждан социальная помощь в виде денежных выплат и социальных услуг по социальному контракту назначается не ранее чем по истечении 3 лет с момента получения вышеуказанных выплат.</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часть</w:t>
      </w:r>
      <w:proofErr w:type="gramEnd"/>
      <w:r w:rsidRPr="0035622C">
        <w:rPr>
          <w:rFonts w:ascii="Times New Roman" w:eastAsia="Times New Roman" w:hAnsi="Times New Roman"/>
          <w:sz w:val="24"/>
          <w:szCs w:val="24"/>
          <w:lang w:eastAsia="ru-RU"/>
        </w:rPr>
        <w:t xml:space="preserve"> 3 в ред. </w:t>
      </w:r>
      <w:hyperlink r:id="rId38" w:history="1">
        <w:r w:rsidRPr="0035622C">
          <w:rPr>
            <w:rFonts w:ascii="Times New Roman" w:eastAsia="Times New Roman" w:hAnsi="Times New Roman"/>
            <w:color w:val="0000FF"/>
            <w:sz w:val="24"/>
            <w:szCs w:val="24"/>
            <w:u w:val="single"/>
            <w:lang w:eastAsia="ru-RU"/>
          </w:rPr>
          <w:t>Закона Самарской области от 11.11.2016 N 116-ГД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outlineLvl w:val="2"/>
        <w:rPr>
          <w:rFonts w:ascii="Times New Roman" w:eastAsia="Times New Roman" w:hAnsi="Times New Roman"/>
          <w:b/>
          <w:bCs/>
          <w:sz w:val="27"/>
          <w:szCs w:val="27"/>
          <w:lang w:eastAsia="ru-RU"/>
        </w:rPr>
      </w:pPr>
      <w:r w:rsidRPr="0035622C">
        <w:rPr>
          <w:rFonts w:ascii="Times New Roman" w:eastAsia="Times New Roman" w:hAnsi="Times New Roman"/>
          <w:b/>
          <w:bCs/>
          <w:sz w:val="27"/>
          <w:szCs w:val="27"/>
          <w:lang w:eastAsia="ru-RU"/>
        </w:rPr>
        <w:t>Статья 8. Общие условия назначения социальной помощи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39" w:history="1">
        <w:r w:rsidRPr="0035622C">
          <w:rPr>
            <w:rFonts w:ascii="Times New Roman" w:eastAsia="Times New Roman" w:hAnsi="Times New Roman"/>
            <w:color w:val="0000FF"/>
            <w:sz w:val="24"/>
            <w:szCs w:val="24"/>
            <w:u w:val="single"/>
            <w:lang w:eastAsia="ru-RU"/>
          </w:rPr>
          <w:t>Закона Самарской области от 01.04.2005 N 98-ГД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1. Социальная помощь в виде денежных выплат (социальных пособий), денежных выплат и социальных услуг по социальному контракту, денежных выплат - 50% от назначенной суммы (социальное пособие) и 50% в натуральной форме назначается на основании заявления - декларации (далее - заявление) гражданина от себя лично (для одиноко проживающих граждан) или от имени своей семьи, заявления законного представителя гражданина, в котором заявителем определяется вид социальной помощи, указываются сведения о составе семьи, доходах, сведения о получении государственной социальной помощи в виде предоставления социальных услуг и принадлежащем ему (его семье) имуществе на праве собственности (приложение N 1).</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lastRenderedPageBreak/>
        <w:br/>
        <w:t>Заявление на получение социальной помощи в виде денежных выплат (социальных пособий), в виде денежных выплат и социальных услуг по социальному контракту, в виде денежных выплат - 50% от назначенной суммы (социальное пособие) и 50% в натуральной форме могут подаваться в письменной или электронной форме.</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В письменной форме заявление на получение социальной помощи в виде денежных выплат (социальных пособий), а также в виде денежных выплат - 50% от назначенной суммы (социальное пособие) и 50% в натуральной форме подается в государственное казенное учреждение социальной защиты населения, подведомственное уполномоченному органу (далее - орган социальной защиты населения) по месту жительства или месту пребывания заявителя или в многофункциональный центр предоставления государственных и муниципальных услуг (далее - МФЦ).</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40" w:history="1">
        <w:r w:rsidRPr="0035622C">
          <w:rPr>
            <w:rFonts w:ascii="Times New Roman" w:eastAsia="Times New Roman" w:hAnsi="Times New Roman"/>
            <w:color w:val="0000FF"/>
            <w:sz w:val="24"/>
            <w:szCs w:val="24"/>
            <w:u w:val="single"/>
            <w:lang w:eastAsia="ru-RU"/>
          </w:rPr>
          <w:t>Закона Самарской области от 11.04.2016 N 55-ГД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В письменной форме заявление на получение социальной помощи в виде денежных выплат и социальных услуг по социальному контракту подается в уполномоченный орган через государственное казенное учреждение Самарской области - комплексный центр социального обслуживания населения (далее - комплексный центр социального обслуживания населения) по месту жительства или месту пребывания заявителя.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41" w:history="1">
        <w:r w:rsidRPr="0035622C">
          <w:rPr>
            <w:rFonts w:ascii="Times New Roman" w:eastAsia="Times New Roman" w:hAnsi="Times New Roman"/>
            <w:color w:val="0000FF"/>
            <w:sz w:val="24"/>
            <w:szCs w:val="24"/>
            <w:u w:val="single"/>
            <w:lang w:eastAsia="ru-RU"/>
          </w:rPr>
          <w:t>Закона Самарской области от 10.10.2017 N 90-ГД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В электронной форме заявление на получение социальной помощи в виде денежных выплат (социальных пособий), денежных выплат и социальных услуг по социальному контракту, денежных выплат в размере 50% от назначенной суммы (социальное пособие) и 50% в натуральной форме подается гражданином с использованием информационно-телекоммуникационной сети, в том числе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"Портал государственных и муниципальных услуг (функций) Самарской области" (далее - региональный портал) и социального портала уполномоченного органа (далее - социальный портал).</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42" w:history="1">
        <w:r w:rsidRPr="0035622C">
          <w:rPr>
            <w:rFonts w:ascii="Times New Roman" w:eastAsia="Times New Roman" w:hAnsi="Times New Roman"/>
            <w:color w:val="0000FF"/>
            <w:sz w:val="24"/>
            <w:szCs w:val="24"/>
            <w:u w:val="single"/>
            <w:lang w:eastAsia="ru-RU"/>
          </w:rPr>
          <w:t>Закона Самарской области от 10.10.2017 N 90-ГД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Для назначения социальной помощи к заявлению прилагаются: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паспорт или иной документ, удостоверяющий личность заявителя;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документы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lastRenderedPageBreak/>
        <w:br/>
      </w:r>
      <w:proofErr w:type="gramStart"/>
      <w:r w:rsidRPr="0035622C">
        <w:rPr>
          <w:rFonts w:ascii="Times New Roman" w:eastAsia="Times New Roman" w:hAnsi="Times New Roman"/>
          <w:sz w:val="24"/>
          <w:szCs w:val="24"/>
          <w:lang w:eastAsia="ru-RU"/>
        </w:rPr>
        <w:t>домовая</w:t>
      </w:r>
      <w:proofErr w:type="gramEnd"/>
      <w:r w:rsidRPr="0035622C">
        <w:rPr>
          <w:rFonts w:ascii="Times New Roman" w:eastAsia="Times New Roman" w:hAnsi="Times New Roman"/>
          <w:sz w:val="24"/>
          <w:szCs w:val="24"/>
          <w:lang w:eastAsia="ru-RU"/>
        </w:rPr>
        <w:t xml:space="preserve"> (поквартирная) книга либо поквартирная карточка, либо их копия, либо выписка из домовой (поквартирной) книги или поквартирной карточки;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свидетельство</w:t>
      </w:r>
      <w:proofErr w:type="gramEnd"/>
      <w:r w:rsidRPr="0035622C">
        <w:rPr>
          <w:rFonts w:ascii="Times New Roman" w:eastAsia="Times New Roman" w:hAnsi="Times New Roman"/>
          <w:sz w:val="24"/>
          <w:szCs w:val="24"/>
          <w:lang w:eastAsia="ru-RU"/>
        </w:rPr>
        <w:t xml:space="preserve"> о заключении брака (расторжении брака), свидетельство о рождении (смерти), свидетельство об опеке, об установлении отцовства и иные документы, свидетельствующие о степени родства и (или) свойства членов семьи);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документы, подтверждающие соответствие семьи (одиноко проживающего гражданина) категориям лиц, указанных в пункте 1 статьи 7 Закона (справка учебного заведения, пенсионное удостоверение, трудовая книжка, справка бюро медико-социальной экспертизы и иные документы, удостоверяющие принадлежность к категории);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документы о регистрации в службе занятости неработающих граждан трудоспособного возраста либо документы, подтверждающие наличие обстоятельств, предусмотренных абзацами со второго по седьмой части 3 статьи 7 настоящего Закона (справка о получении компенсационной выплаты неработающим трудоспособным лицом, осуществляющим уход за инвалидом I группы, ребенком-инвалидом в возрасте до 18 лет, а также за престарелым, нуждающимся по заключению медицинской организации в постоянном постороннем уходе либо достигшим возраста 80 лет; справка об обучении по очной форме обучения в профессиональной образовательной организации, образовательной организации высшего образования; справка из медицинской организации о беременности с указанием срока беременности либо медицинское заключение о патологическом течении беременности; решение суда о признании лица недееспособным; документ из медицинской организации о прохождении лечения, справка о назначении пенсии);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43" w:history="1">
        <w:r w:rsidRPr="0035622C">
          <w:rPr>
            <w:rFonts w:ascii="Times New Roman" w:eastAsia="Times New Roman" w:hAnsi="Times New Roman"/>
            <w:color w:val="0000FF"/>
            <w:sz w:val="24"/>
            <w:szCs w:val="24"/>
            <w:u w:val="single"/>
            <w:lang w:eastAsia="ru-RU"/>
          </w:rPr>
          <w:t>Закона Самарской области от 11.11.2016 N 116-ГД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xml:space="preserve">- документы о доходах, получаемых каждым членом семьи (одиноко проживающим гражданином) в денежной и натуральной форме (справки о доходах согласно </w:t>
      </w:r>
      <w:hyperlink r:id="rId44" w:history="1">
        <w:r w:rsidRPr="0035622C">
          <w:rPr>
            <w:rFonts w:ascii="Times New Roman" w:eastAsia="Times New Roman" w:hAnsi="Times New Roman"/>
            <w:color w:val="0000FF"/>
            <w:sz w:val="24"/>
            <w:szCs w:val="24"/>
            <w:u w:val="single"/>
            <w:lang w:eastAsia="ru-RU"/>
          </w:rPr>
          <w:t>постановлению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документы, подтверждающие право собственности на земельный участок либо право пользования земельным участком соответствующего назначения, на котором планируется ведение личного подсобного хозяйства (для оказания социальной помощи в виде денежных выплат и социальных услуг по социальному контракту на ведение личного подсобного хозяйства);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абзац</w:t>
      </w:r>
      <w:proofErr w:type="gramEnd"/>
      <w:r w:rsidRPr="0035622C">
        <w:rPr>
          <w:rFonts w:ascii="Times New Roman" w:eastAsia="Times New Roman" w:hAnsi="Times New Roman"/>
          <w:sz w:val="24"/>
          <w:szCs w:val="24"/>
          <w:lang w:eastAsia="ru-RU"/>
        </w:rPr>
        <w:t xml:space="preserve"> введен </w:t>
      </w:r>
      <w:hyperlink r:id="rId45" w:history="1">
        <w:r w:rsidRPr="0035622C">
          <w:rPr>
            <w:rFonts w:ascii="Times New Roman" w:eastAsia="Times New Roman" w:hAnsi="Times New Roman"/>
            <w:color w:val="0000FF"/>
            <w:sz w:val="24"/>
            <w:szCs w:val="24"/>
            <w:u w:val="single"/>
            <w:lang w:eastAsia="ru-RU"/>
          </w:rPr>
          <w:t>Законом Самарской области от 11.11.2016 N 116-ГД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гарантийное письмо от работодателя о намерении трудоустроить заявителя после прохождения им профессиональной подготовки, переподготовки.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lastRenderedPageBreak/>
        <w:br/>
        <w:t>(</w:t>
      </w:r>
      <w:proofErr w:type="gramStart"/>
      <w:r w:rsidRPr="0035622C">
        <w:rPr>
          <w:rFonts w:ascii="Times New Roman" w:eastAsia="Times New Roman" w:hAnsi="Times New Roman"/>
          <w:sz w:val="24"/>
          <w:szCs w:val="24"/>
          <w:lang w:eastAsia="ru-RU"/>
        </w:rPr>
        <w:t>абзац</w:t>
      </w:r>
      <w:proofErr w:type="gramEnd"/>
      <w:r w:rsidRPr="0035622C">
        <w:rPr>
          <w:rFonts w:ascii="Times New Roman" w:eastAsia="Times New Roman" w:hAnsi="Times New Roman"/>
          <w:sz w:val="24"/>
          <w:szCs w:val="24"/>
          <w:lang w:eastAsia="ru-RU"/>
        </w:rPr>
        <w:t xml:space="preserve"> введен </w:t>
      </w:r>
      <w:hyperlink r:id="rId46" w:history="1">
        <w:r w:rsidRPr="0035622C">
          <w:rPr>
            <w:rFonts w:ascii="Times New Roman" w:eastAsia="Times New Roman" w:hAnsi="Times New Roman"/>
            <w:color w:val="0000FF"/>
            <w:sz w:val="24"/>
            <w:szCs w:val="24"/>
            <w:u w:val="single"/>
            <w:lang w:eastAsia="ru-RU"/>
          </w:rPr>
          <w:t>Законом Самарской области от 11.11.2016 N 116-ГД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В случае если справка о получении компенсационной выплаты неработающим трудоспособным лицом, осуществляющим уход за инвалидом I группы, ребенком-инвалидом в возрасте до 18 лет, а также за престарелым, нуждающимся по заключению медицинской организации в постоянном постороннем уходе либо достигшим возраста 80 лет, либо справка о назначении пенсии не была представлена заявителем самостоятельно, то необходимая информация запрашивается в рамках межведомственного взаимодействия в территориальном органе Пенсионного фонда Российской Федерации. В случае если правоустанавливающие документы на земельный участок, права на который зарегистрированы в Едином государственном реестре недвижимости, не представлены заявителем самостоятельно, то необходимая информация запрашивается в рамках межведомственного взаимодействия в органе, осуществляющем государственный кадастровый учет и государственную регистрацию прав на территории Самарской области.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абзац</w:t>
      </w:r>
      <w:proofErr w:type="gramEnd"/>
      <w:r w:rsidRPr="0035622C">
        <w:rPr>
          <w:rFonts w:ascii="Times New Roman" w:eastAsia="Times New Roman" w:hAnsi="Times New Roman"/>
          <w:sz w:val="24"/>
          <w:szCs w:val="24"/>
          <w:lang w:eastAsia="ru-RU"/>
        </w:rPr>
        <w:t xml:space="preserve"> введен </w:t>
      </w:r>
      <w:hyperlink r:id="rId47" w:history="1">
        <w:r w:rsidRPr="0035622C">
          <w:rPr>
            <w:rFonts w:ascii="Times New Roman" w:eastAsia="Times New Roman" w:hAnsi="Times New Roman"/>
            <w:color w:val="0000FF"/>
            <w:sz w:val="24"/>
            <w:szCs w:val="24"/>
            <w:u w:val="single"/>
            <w:lang w:eastAsia="ru-RU"/>
          </w:rPr>
          <w:t>Законом Самарской области от 11.11.2016 N 116-ГД</w:t>
        </w:r>
      </w:hyperlink>
      <w:r w:rsidRPr="0035622C">
        <w:rPr>
          <w:rFonts w:ascii="Times New Roman" w:eastAsia="Times New Roman" w:hAnsi="Times New Roman"/>
          <w:sz w:val="24"/>
          <w:szCs w:val="24"/>
          <w:lang w:eastAsia="ru-RU"/>
        </w:rPr>
        <w:t xml:space="preserve">; в ред. </w:t>
      </w:r>
      <w:hyperlink r:id="rId48" w:history="1">
        <w:r w:rsidRPr="0035622C">
          <w:rPr>
            <w:rFonts w:ascii="Times New Roman" w:eastAsia="Times New Roman" w:hAnsi="Times New Roman"/>
            <w:color w:val="0000FF"/>
            <w:sz w:val="24"/>
            <w:szCs w:val="24"/>
            <w:u w:val="single"/>
            <w:lang w:eastAsia="ru-RU"/>
          </w:rPr>
          <w:t>Закона Самарской области от 17.04.2017 N 45-ГД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часть</w:t>
      </w:r>
      <w:proofErr w:type="gramEnd"/>
      <w:r w:rsidRPr="0035622C">
        <w:rPr>
          <w:rFonts w:ascii="Times New Roman" w:eastAsia="Times New Roman" w:hAnsi="Times New Roman"/>
          <w:sz w:val="24"/>
          <w:szCs w:val="24"/>
          <w:lang w:eastAsia="ru-RU"/>
        </w:rPr>
        <w:t xml:space="preserve"> 1 в ред. </w:t>
      </w:r>
      <w:hyperlink r:id="rId49" w:history="1">
        <w:r w:rsidRPr="0035622C">
          <w:rPr>
            <w:rFonts w:ascii="Times New Roman" w:eastAsia="Times New Roman" w:hAnsi="Times New Roman"/>
            <w:color w:val="0000FF"/>
            <w:sz w:val="24"/>
            <w:szCs w:val="24"/>
            <w:u w:val="single"/>
            <w:lang w:eastAsia="ru-RU"/>
          </w:rPr>
          <w:t>Закона Самарской области от 15.07.2013 N 67-ГД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2. Сведения, представленные заявителем для получения социальной помощи в виде денежных выплат (социальных пособий), а также в виде денежных выплат - 50% от назначенной суммы (социальное пособие) и 50% в натуральной форме, при необходимости могут быть проверены органом социальной защиты населения посредством проведения проверки (комиссионного обследования).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Сведения, представленные заявителем для получения социальной помощи в виде денежных выплат и социальных услуг по социальному контракту, при необходимости проверяются комплексным центром социального обслуживания населения по месту жительства или месту пребывания заявителя посредством проведения проверки (комиссионного обследования).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50" w:history="1">
        <w:r w:rsidRPr="0035622C">
          <w:rPr>
            <w:rFonts w:ascii="Times New Roman" w:eastAsia="Times New Roman" w:hAnsi="Times New Roman"/>
            <w:color w:val="0000FF"/>
            <w:sz w:val="24"/>
            <w:szCs w:val="24"/>
            <w:u w:val="single"/>
            <w:lang w:eastAsia="ru-RU"/>
          </w:rPr>
          <w:t>Закона Самарской области от 10.10.2017 N 90-ГД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Достоверность представленных сведений может быть также проверена путем направления межведомственных запросов и сверки полученной в результате таких запросов информации с документами и (или) сведениями, представленными заявителем.</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При проведении проверки проверяются следующие сведения, представленные заявителем:</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lastRenderedPageBreak/>
        <w:br/>
        <w:t>- о месте жительства или месте пребывания семьи или одиноко проживающего гражданина;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о доходах членов семьи или одиноко проживающего гражданина (за исключением документов и (или) информации, полученных в рамках межведомственного взаимодействия);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о степени родства и (или) свойства членов семьи, их совместном проживании и ведении совместного хозяйства;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о принадлежащем семье или одиноко проживающему гражданину имуществе на праве собственности (за исключением документов и (или) информации, полученных в рамках межведомственного взаимодействия).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При обращении заявителя для получения социальной помощи в виде денежных выплат и социальных услуг по социальному контракту на ведение личного подсобного хозяйства комплексным центром социального обслуживания населения по месту жительства или месту пребывания заявителя проверяется наличие хозяйственных построек или договорных обязательств по их строительству для ведения личного подсобного хозяйства.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абзац</w:t>
      </w:r>
      <w:proofErr w:type="gramEnd"/>
      <w:r w:rsidRPr="0035622C">
        <w:rPr>
          <w:rFonts w:ascii="Times New Roman" w:eastAsia="Times New Roman" w:hAnsi="Times New Roman"/>
          <w:sz w:val="24"/>
          <w:szCs w:val="24"/>
          <w:lang w:eastAsia="ru-RU"/>
        </w:rPr>
        <w:t xml:space="preserve"> введен </w:t>
      </w:r>
      <w:hyperlink r:id="rId51" w:history="1">
        <w:r w:rsidRPr="0035622C">
          <w:rPr>
            <w:rFonts w:ascii="Times New Roman" w:eastAsia="Times New Roman" w:hAnsi="Times New Roman"/>
            <w:color w:val="0000FF"/>
            <w:sz w:val="24"/>
            <w:szCs w:val="24"/>
            <w:u w:val="single"/>
            <w:lang w:eastAsia="ru-RU"/>
          </w:rPr>
          <w:t>Законом Самарской области от 11.11.2016 N 116-ГД</w:t>
        </w:r>
      </w:hyperlink>
      <w:r w:rsidRPr="0035622C">
        <w:rPr>
          <w:rFonts w:ascii="Times New Roman" w:eastAsia="Times New Roman" w:hAnsi="Times New Roman"/>
          <w:sz w:val="24"/>
          <w:szCs w:val="24"/>
          <w:lang w:eastAsia="ru-RU"/>
        </w:rPr>
        <w:t xml:space="preserve">; в ред. </w:t>
      </w:r>
      <w:hyperlink r:id="rId52" w:history="1">
        <w:r w:rsidRPr="0035622C">
          <w:rPr>
            <w:rFonts w:ascii="Times New Roman" w:eastAsia="Times New Roman" w:hAnsi="Times New Roman"/>
            <w:color w:val="0000FF"/>
            <w:sz w:val="24"/>
            <w:szCs w:val="24"/>
            <w:u w:val="single"/>
            <w:lang w:eastAsia="ru-RU"/>
          </w:rPr>
          <w:t>Закона Самарской области от 10.10.2017 N 90-ГД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Ответственность за достоверность сведений, содержащихся в документах, представленных заявителем, несут организации и органы, выдавшие их в соответствии с законодательством.</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часть</w:t>
      </w:r>
      <w:proofErr w:type="gramEnd"/>
      <w:r w:rsidRPr="0035622C">
        <w:rPr>
          <w:rFonts w:ascii="Times New Roman" w:eastAsia="Times New Roman" w:hAnsi="Times New Roman"/>
          <w:sz w:val="24"/>
          <w:szCs w:val="24"/>
          <w:lang w:eastAsia="ru-RU"/>
        </w:rPr>
        <w:t xml:space="preserve"> 2 в ред. </w:t>
      </w:r>
      <w:hyperlink r:id="rId53" w:history="1">
        <w:r w:rsidRPr="0035622C">
          <w:rPr>
            <w:rFonts w:ascii="Times New Roman" w:eastAsia="Times New Roman" w:hAnsi="Times New Roman"/>
            <w:color w:val="0000FF"/>
            <w:sz w:val="24"/>
            <w:szCs w:val="24"/>
            <w:u w:val="single"/>
            <w:lang w:eastAsia="ru-RU"/>
          </w:rPr>
          <w:t>Закона Самарской области от 15.07.2013 N 67-ГД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3. Социальная помощь назначается в виде денежных выплат (социальных пособий), денежных выплат и социальных услуг по социальному контракту либо в виде денежных выплат - 50% от назначенной суммы (социальное пособие) и 50% в натуральной форме (продукты питания, товары повседневного спроса и т.п.) в соответствии с заявлением гражданина.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часть</w:t>
      </w:r>
      <w:proofErr w:type="gramEnd"/>
      <w:r w:rsidRPr="0035622C">
        <w:rPr>
          <w:rFonts w:ascii="Times New Roman" w:eastAsia="Times New Roman" w:hAnsi="Times New Roman"/>
          <w:sz w:val="24"/>
          <w:szCs w:val="24"/>
          <w:lang w:eastAsia="ru-RU"/>
        </w:rPr>
        <w:t xml:space="preserve"> 3 в ред. </w:t>
      </w:r>
      <w:hyperlink r:id="rId54" w:history="1">
        <w:r w:rsidRPr="0035622C">
          <w:rPr>
            <w:rFonts w:ascii="Times New Roman" w:eastAsia="Times New Roman" w:hAnsi="Times New Roman"/>
            <w:color w:val="0000FF"/>
            <w:sz w:val="24"/>
            <w:szCs w:val="24"/>
            <w:u w:val="single"/>
            <w:lang w:eastAsia="ru-RU"/>
          </w:rPr>
          <w:t>Закона Самарской области от 30.07.2010 N 86-ГД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xml:space="preserve">Абзац утратил силу. - </w:t>
      </w:r>
      <w:hyperlink r:id="rId55" w:history="1">
        <w:r w:rsidRPr="0035622C">
          <w:rPr>
            <w:rFonts w:ascii="Times New Roman" w:eastAsia="Times New Roman" w:hAnsi="Times New Roman"/>
            <w:color w:val="0000FF"/>
            <w:sz w:val="24"/>
            <w:szCs w:val="24"/>
            <w:u w:val="single"/>
            <w:lang w:eastAsia="ru-RU"/>
          </w:rPr>
          <w:t>Закон Самарской области от 15.07.2013 N 67-ГД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xml:space="preserve">3.1. Социальная помощь в виде денежных выплат (социальных пособий), а также в виде </w:t>
      </w:r>
      <w:r w:rsidRPr="0035622C">
        <w:rPr>
          <w:rFonts w:ascii="Times New Roman" w:eastAsia="Times New Roman" w:hAnsi="Times New Roman"/>
          <w:sz w:val="24"/>
          <w:szCs w:val="24"/>
          <w:lang w:eastAsia="ru-RU"/>
        </w:rPr>
        <w:lastRenderedPageBreak/>
        <w:t>денежных выплат - 50% от назначенной суммы (социальное пособие) и 50% в натуральной форме назначается решением органа социальной защиты населения.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Уведомление о назначении социальной помощи в виде денежных выплат (социальных пособий), а также в виде денежных выплат в размере 50% от назначенной суммы (социальное пособие) и 50% в натуральной форме или об отказе в ее назначении должно быть направлено заявителю в письменной или электронной форме (с использованием информационно-телекоммуникационной сети, в том числе единого портала, регионального портала и социального портала) органом социальной защиты населения или МФЦ не позднее чем через 10 дней после обращения заявителя и представления им необходимых документов. При необходимости проведения проверки (комиссионного обследования) представленных заявителем сведений о доходах семьи (одиноко проживающего гражданина) органом социальной защиты населения или МФЦ в указанный срок направляется предварительный ответ с уведомлением о проведении такой проверки, окончательный ответ должен быть дан заявителю не позднее чем через 30 дней после подачи заявления.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56" w:history="1">
        <w:r w:rsidRPr="0035622C">
          <w:rPr>
            <w:rFonts w:ascii="Times New Roman" w:eastAsia="Times New Roman" w:hAnsi="Times New Roman"/>
            <w:color w:val="0000FF"/>
            <w:sz w:val="24"/>
            <w:szCs w:val="24"/>
            <w:u w:val="single"/>
            <w:lang w:eastAsia="ru-RU"/>
          </w:rPr>
          <w:t>Закона Самарской области от 15.07.2013 N 67-ГД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Решение оформляется в виде протокола, в котором отражается результат рассмотрения каждого заявления с указанием суммы назначенной помощи семье (одиноко проживающему гражданину) или причин отказа в назначении. Протокол утверждается руководителем органа социальной защиты населения.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часть</w:t>
      </w:r>
      <w:proofErr w:type="gramEnd"/>
      <w:r w:rsidRPr="0035622C">
        <w:rPr>
          <w:rFonts w:ascii="Times New Roman" w:eastAsia="Times New Roman" w:hAnsi="Times New Roman"/>
          <w:sz w:val="24"/>
          <w:szCs w:val="24"/>
          <w:lang w:eastAsia="ru-RU"/>
        </w:rPr>
        <w:t xml:space="preserve"> 3.1 введена </w:t>
      </w:r>
      <w:hyperlink r:id="rId57" w:history="1">
        <w:r w:rsidRPr="0035622C">
          <w:rPr>
            <w:rFonts w:ascii="Times New Roman" w:eastAsia="Times New Roman" w:hAnsi="Times New Roman"/>
            <w:color w:val="0000FF"/>
            <w:sz w:val="24"/>
            <w:szCs w:val="24"/>
            <w:u w:val="single"/>
            <w:lang w:eastAsia="ru-RU"/>
          </w:rPr>
          <w:t>Законом Самарской области от 30.07.2010 N 86-ГД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3.2. Социальная помощь в виде денежных выплат и социальных услуг по социальному контракту назначается решением уполномоченного органа, оформленным в виде распоряжения.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Решение уполномоченного органа принимается на основании заключения межведомственной комиссии, образованной при уполномоченном органе (далее - межведомственная комиссия) из представителей органов социальной защиты населения, учреждений образования, здравоохранения, органов службы занятости населения, общественных и иных заинтересованных организаций. Положение о межведомственной комиссии утверждается уполномоченным органом.</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Межведомственная комиссия дает заключение о возможности (невозможности) оказания помощи в виде денежных выплат и социальных услуг по социальному контракту по результатам рассмотрения программы социальной адаптации, которая разрабатывается уполномоченным органом совместно с заявителем в течение 10 дней со дня регистрации заявления или со дня окончания проведения проверки сведений, представленных заявителем.</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lastRenderedPageBreak/>
        <w:br/>
        <w:t>Межведомственная комиссия дает заключение о невозможности оказания помощи в виде денежных выплат и социальных услуг по социальному контракту в случаях:</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несоответствия</w:t>
      </w:r>
      <w:proofErr w:type="gramEnd"/>
      <w:r w:rsidRPr="0035622C">
        <w:rPr>
          <w:rFonts w:ascii="Times New Roman" w:eastAsia="Times New Roman" w:hAnsi="Times New Roman"/>
          <w:sz w:val="24"/>
          <w:szCs w:val="24"/>
          <w:lang w:eastAsia="ru-RU"/>
        </w:rPr>
        <w:t xml:space="preserve"> приобретаемых товаров и услуг предусмотренным мероприятиям программы социальной адаптации;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невозможности</w:t>
      </w:r>
      <w:proofErr w:type="gramEnd"/>
      <w:r w:rsidRPr="0035622C">
        <w:rPr>
          <w:rFonts w:ascii="Times New Roman" w:eastAsia="Times New Roman" w:hAnsi="Times New Roman"/>
          <w:sz w:val="24"/>
          <w:szCs w:val="24"/>
          <w:lang w:eastAsia="ru-RU"/>
        </w:rPr>
        <w:t xml:space="preserve"> достижения цели программы социальной адаптации за счет реализации указанных в ней мероприятий;</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недостаточности</w:t>
      </w:r>
      <w:proofErr w:type="gramEnd"/>
      <w:r w:rsidRPr="0035622C">
        <w:rPr>
          <w:rFonts w:ascii="Times New Roman" w:eastAsia="Times New Roman" w:hAnsi="Times New Roman"/>
          <w:sz w:val="24"/>
          <w:szCs w:val="24"/>
          <w:lang w:eastAsia="ru-RU"/>
        </w:rPr>
        <w:t xml:space="preserve"> имеющихся трудовых и материальных ресурсов для выполнения мероприятий программы социальной адаптации в полном объеме с учетом денежной выплаты по социальному контракту, в том числе при отсутствии хозяйственных построек для ведения личного подсобного хозяйства или договорных обязательств по их строительству;</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58" w:history="1">
        <w:r w:rsidRPr="0035622C">
          <w:rPr>
            <w:rFonts w:ascii="Times New Roman" w:eastAsia="Times New Roman" w:hAnsi="Times New Roman"/>
            <w:color w:val="0000FF"/>
            <w:sz w:val="24"/>
            <w:szCs w:val="24"/>
            <w:u w:val="single"/>
            <w:lang w:eastAsia="ru-RU"/>
          </w:rPr>
          <w:t>Закона Самарской области от 11.11.2016 N 116-ГД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наличия</w:t>
      </w:r>
      <w:proofErr w:type="gramEnd"/>
      <w:r w:rsidRPr="0035622C">
        <w:rPr>
          <w:rFonts w:ascii="Times New Roman" w:eastAsia="Times New Roman" w:hAnsi="Times New Roman"/>
          <w:sz w:val="24"/>
          <w:szCs w:val="24"/>
          <w:lang w:eastAsia="ru-RU"/>
        </w:rPr>
        <w:t xml:space="preserve"> в программе социальной адаптации мероприятий, выполнение которых влечет нарушение норм действующего законодательства.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абзац</w:t>
      </w:r>
      <w:proofErr w:type="gramEnd"/>
      <w:r w:rsidRPr="0035622C">
        <w:rPr>
          <w:rFonts w:ascii="Times New Roman" w:eastAsia="Times New Roman" w:hAnsi="Times New Roman"/>
          <w:sz w:val="24"/>
          <w:szCs w:val="24"/>
          <w:lang w:eastAsia="ru-RU"/>
        </w:rPr>
        <w:t xml:space="preserve"> введен </w:t>
      </w:r>
      <w:hyperlink r:id="rId59" w:history="1">
        <w:r w:rsidRPr="0035622C">
          <w:rPr>
            <w:rFonts w:ascii="Times New Roman" w:eastAsia="Times New Roman" w:hAnsi="Times New Roman"/>
            <w:color w:val="0000FF"/>
            <w:sz w:val="24"/>
            <w:szCs w:val="24"/>
            <w:u w:val="single"/>
            <w:lang w:eastAsia="ru-RU"/>
          </w:rPr>
          <w:t>Законом Самарской области от 11.11.2016 N 116-ГД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К мероприятиям программы социальной адаптации относятся: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поиск</w:t>
      </w:r>
      <w:proofErr w:type="gramEnd"/>
      <w:r w:rsidRPr="0035622C">
        <w:rPr>
          <w:rFonts w:ascii="Times New Roman" w:eastAsia="Times New Roman" w:hAnsi="Times New Roman"/>
          <w:sz w:val="24"/>
          <w:szCs w:val="24"/>
          <w:lang w:eastAsia="ru-RU"/>
        </w:rPr>
        <w:t xml:space="preserve"> работы;</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прохождение</w:t>
      </w:r>
      <w:proofErr w:type="gramEnd"/>
      <w:r w:rsidRPr="0035622C">
        <w:rPr>
          <w:rFonts w:ascii="Times New Roman" w:eastAsia="Times New Roman" w:hAnsi="Times New Roman"/>
          <w:sz w:val="24"/>
          <w:szCs w:val="24"/>
          <w:lang w:eastAsia="ru-RU"/>
        </w:rPr>
        <w:t xml:space="preserve"> профессиональной подготовки, переподготовки;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осуществление</w:t>
      </w:r>
      <w:proofErr w:type="gramEnd"/>
      <w:r w:rsidRPr="0035622C">
        <w:rPr>
          <w:rFonts w:ascii="Times New Roman" w:eastAsia="Times New Roman" w:hAnsi="Times New Roman"/>
          <w:sz w:val="24"/>
          <w:szCs w:val="24"/>
          <w:lang w:eastAsia="ru-RU"/>
        </w:rPr>
        <w:t xml:space="preserve"> индивидуальной предпринимательской деятельности;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ведение</w:t>
      </w:r>
      <w:proofErr w:type="gramEnd"/>
      <w:r w:rsidRPr="0035622C">
        <w:rPr>
          <w:rFonts w:ascii="Times New Roman" w:eastAsia="Times New Roman" w:hAnsi="Times New Roman"/>
          <w:sz w:val="24"/>
          <w:szCs w:val="24"/>
          <w:lang w:eastAsia="ru-RU"/>
        </w:rPr>
        <w:t xml:space="preserve"> личного подсобного хозяйства;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осуществление</w:t>
      </w:r>
      <w:proofErr w:type="gramEnd"/>
      <w:r w:rsidRPr="0035622C">
        <w:rPr>
          <w:rFonts w:ascii="Times New Roman" w:eastAsia="Times New Roman" w:hAnsi="Times New Roman"/>
          <w:sz w:val="24"/>
          <w:szCs w:val="24"/>
          <w:lang w:eastAsia="ru-RU"/>
        </w:rPr>
        <w:t xml:space="preserve"> иных мероприятий, направленных на преодоление гражданином трудной жизненной ситуации.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Заключение межведомственной комиссии оформляется в виде протокола, в котором отражается результат рассмотрения программ социальной адаптации. Протокол утверждается председателем межведомственной комиссии.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lastRenderedPageBreak/>
        <w:br/>
        <w:t>Уведомление о назначении социальной помощи в виде денежных выплат и социальных услуг по социальному контракту или об отказе в ее назначении направляется заявителю уполномоченным органом в письменной форме не позднее чем через 30 дней после обращения заявителя и представления им необходимых документов.</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Социальный контракт с прилагаемой к нему программой социальной адаптации подписывается заявителем и уполномоченным лицом уполномоченного органа.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Денежная выплата по социальному контракту производится уполномоченным органом после заключения социального контракта.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Сопровождение социального контракта, контроль за выполнением программы социальной адаптации и проведение оценки эффективности социальной помощи в виде денежных выплат и социальных услуг по социальному контракту осуществляются специалистами комплексного центра социального обслуживания населения по месту жительства или месту пребывания заявителя.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60" w:history="1">
        <w:r w:rsidRPr="0035622C">
          <w:rPr>
            <w:rFonts w:ascii="Times New Roman" w:eastAsia="Times New Roman" w:hAnsi="Times New Roman"/>
            <w:color w:val="0000FF"/>
            <w:sz w:val="24"/>
            <w:szCs w:val="24"/>
            <w:u w:val="single"/>
            <w:lang w:eastAsia="ru-RU"/>
          </w:rPr>
          <w:t>Закона Самарской области от 10.10.2017 N 90-ГД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xml:space="preserve">Мониторинг оказания государственной социальной помощи на основании социального контракта проводится уполномоченным органом. Мониторинг осуществляется по форме федерального статистического наблюдения N 1-соцконтракт "Сведения об оказании государственной социальной помощи на основании социального контракта за счет средств бюджета субъекта Российской Федерации", утвержденной </w:t>
      </w:r>
      <w:hyperlink r:id="rId61" w:history="1">
        <w:r w:rsidRPr="0035622C">
          <w:rPr>
            <w:rFonts w:ascii="Times New Roman" w:eastAsia="Times New Roman" w:hAnsi="Times New Roman"/>
            <w:color w:val="0000FF"/>
            <w:sz w:val="24"/>
            <w:szCs w:val="24"/>
            <w:u w:val="single"/>
            <w:lang w:eastAsia="ru-RU"/>
          </w:rPr>
          <w:t>приказом Федеральной службы государственной статистики от 30 июля 2013 года N 297</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62" w:history="1">
        <w:r w:rsidRPr="0035622C">
          <w:rPr>
            <w:rFonts w:ascii="Times New Roman" w:eastAsia="Times New Roman" w:hAnsi="Times New Roman"/>
            <w:color w:val="0000FF"/>
            <w:sz w:val="24"/>
            <w:szCs w:val="24"/>
            <w:u w:val="single"/>
            <w:lang w:eastAsia="ru-RU"/>
          </w:rPr>
          <w:t>Закона Самарской области от 11.11.2016 N 116-ГД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Уполномоченный орган в одностороннем порядке прекращает оказание социальной помощи в виде денежных выплат и социальных услуг по социальному контракту в случаях:</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нецелевого</w:t>
      </w:r>
      <w:proofErr w:type="gramEnd"/>
      <w:r w:rsidRPr="0035622C">
        <w:rPr>
          <w:rFonts w:ascii="Times New Roman" w:eastAsia="Times New Roman" w:hAnsi="Times New Roman"/>
          <w:sz w:val="24"/>
          <w:szCs w:val="24"/>
          <w:lang w:eastAsia="ru-RU"/>
        </w:rPr>
        <w:t xml:space="preserve"> расходования денежной выплаты по социальному контракту (расходование на цели, не предусмотренные программой социальной адаптации);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невыполнения</w:t>
      </w:r>
      <w:proofErr w:type="gramEnd"/>
      <w:r w:rsidRPr="0035622C">
        <w:rPr>
          <w:rFonts w:ascii="Times New Roman" w:eastAsia="Times New Roman" w:hAnsi="Times New Roman"/>
          <w:sz w:val="24"/>
          <w:szCs w:val="24"/>
          <w:lang w:eastAsia="ru-RU"/>
        </w:rPr>
        <w:t xml:space="preserve"> получателем социальной помощи в виде денежных выплат и социальных услуг по социальному контракту мероприятий программы социальной адаптации;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несоблюдения</w:t>
      </w:r>
      <w:proofErr w:type="gramEnd"/>
      <w:r w:rsidRPr="0035622C">
        <w:rPr>
          <w:rFonts w:ascii="Times New Roman" w:eastAsia="Times New Roman" w:hAnsi="Times New Roman"/>
          <w:sz w:val="24"/>
          <w:szCs w:val="24"/>
          <w:lang w:eastAsia="ru-RU"/>
        </w:rPr>
        <w:t xml:space="preserve"> сроков предоставления отчетов о выполнении программы социальной адаптации и иных отчетных документов, указанных в социальном контракте.</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lastRenderedPageBreak/>
        <w:br/>
        <w:t>(</w:t>
      </w:r>
      <w:proofErr w:type="gramStart"/>
      <w:r w:rsidRPr="0035622C">
        <w:rPr>
          <w:rFonts w:ascii="Times New Roman" w:eastAsia="Times New Roman" w:hAnsi="Times New Roman"/>
          <w:sz w:val="24"/>
          <w:szCs w:val="24"/>
          <w:lang w:eastAsia="ru-RU"/>
        </w:rPr>
        <w:t>часть</w:t>
      </w:r>
      <w:proofErr w:type="gramEnd"/>
      <w:r w:rsidRPr="0035622C">
        <w:rPr>
          <w:rFonts w:ascii="Times New Roman" w:eastAsia="Times New Roman" w:hAnsi="Times New Roman"/>
          <w:sz w:val="24"/>
          <w:szCs w:val="24"/>
          <w:lang w:eastAsia="ru-RU"/>
        </w:rPr>
        <w:t xml:space="preserve"> 3.2 в ред. </w:t>
      </w:r>
      <w:hyperlink r:id="rId63" w:history="1">
        <w:r w:rsidRPr="0035622C">
          <w:rPr>
            <w:rFonts w:ascii="Times New Roman" w:eastAsia="Times New Roman" w:hAnsi="Times New Roman"/>
            <w:color w:val="0000FF"/>
            <w:sz w:val="24"/>
            <w:szCs w:val="24"/>
            <w:u w:val="single"/>
            <w:lang w:eastAsia="ru-RU"/>
          </w:rPr>
          <w:t>Закона Самарской области от 15.07.2013 N 67-ГД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xml:space="preserve">3.3. Информация о назначении (осуществлении) социальной помощи, предоставляемой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64" w:history="1">
        <w:r w:rsidRPr="0035622C">
          <w:rPr>
            <w:rFonts w:ascii="Times New Roman" w:eastAsia="Times New Roman" w:hAnsi="Times New Roman"/>
            <w:color w:val="0000FF"/>
            <w:sz w:val="24"/>
            <w:szCs w:val="24"/>
            <w:u w:val="single"/>
            <w:lang w:eastAsia="ru-RU"/>
          </w:rPr>
          <w:t>Федеральным законом "О государственной социальной помощи"</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часть</w:t>
      </w:r>
      <w:proofErr w:type="gramEnd"/>
      <w:r w:rsidRPr="0035622C">
        <w:rPr>
          <w:rFonts w:ascii="Times New Roman" w:eastAsia="Times New Roman" w:hAnsi="Times New Roman"/>
          <w:sz w:val="24"/>
          <w:szCs w:val="24"/>
          <w:lang w:eastAsia="ru-RU"/>
        </w:rPr>
        <w:t xml:space="preserve"> 3.3 введена </w:t>
      </w:r>
      <w:hyperlink r:id="rId65" w:history="1">
        <w:r w:rsidRPr="0035622C">
          <w:rPr>
            <w:rFonts w:ascii="Times New Roman" w:eastAsia="Times New Roman" w:hAnsi="Times New Roman"/>
            <w:color w:val="0000FF"/>
            <w:sz w:val="24"/>
            <w:szCs w:val="24"/>
            <w:u w:val="single"/>
            <w:lang w:eastAsia="ru-RU"/>
          </w:rPr>
          <w:t>Законом Самарской области от 12.03.2018 N 16-ГД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4. Социальная помощь в виде денежных выплат (социальных пособий), а также в виде денежных выплат - 50% от назначенной суммы (социальное пособие) и 50% в натуральной форме назначается с месяца обращения на шесть календарных месяцев (полугодие), после чего документы в полном объеме подлежат обновлению.</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Социальная помощь в виде денежных выплат и социальных услуг по социальному контракту предоставляется со дня заключения социального контракта на период от трех до двенадцати календарных месяцев и выплачивается ежемесячно или единовременно в соответствии с программой социальной адаптации.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66" w:history="1">
        <w:r w:rsidRPr="0035622C">
          <w:rPr>
            <w:rFonts w:ascii="Times New Roman" w:eastAsia="Times New Roman" w:hAnsi="Times New Roman"/>
            <w:color w:val="0000FF"/>
            <w:sz w:val="24"/>
            <w:szCs w:val="24"/>
            <w:u w:val="single"/>
            <w:lang w:eastAsia="ru-RU"/>
          </w:rPr>
          <w:t>Закона Самарской области от 10.10.2012 N 89-ГД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Период оказания социальной помощи в виде денежных выплат и социальных услуг по социальному контракту может быть продлен уполномоченным органом с учетом результатов выполнения мероприятий программы социальной адаптации. Основания продления периода оказания социальной помощи в виде денежных выплат и социальных услуг по социальному контракту устанавливаются нормативным правовым актом уполномоченного органа.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67" w:history="1">
        <w:r w:rsidRPr="0035622C">
          <w:rPr>
            <w:rFonts w:ascii="Times New Roman" w:eastAsia="Times New Roman" w:hAnsi="Times New Roman"/>
            <w:color w:val="0000FF"/>
            <w:sz w:val="24"/>
            <w:szCs w:val="24"/>
            <w:u w:val="single"/>
            <w:lang w:eastAsia="ru-RU"/>
          </w:rPr>
          <w:t>Закона Самарской области от 15.07.2013 N 67-ГД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При изменении состава семьи и размера среднедушевого дохода (дохода одиноко проживающего гражданина) перерасчет суммы (размера) социальной помощи, оказываемой семье (одиноко проживающему гражданину) в виде денежных выплат (социальных пособий), а также в виде денежных выплат - 50% от назначенной суммы (социальное пособие) и 50% в натуральной форме, производится с месяца, следующего за тем месяцем, в котором наступили соответствующие обстоятельства.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xml:space="preserve">При изменении состава семьи и размера среднедушевого дохода (дохода одиноко проживающего гражданина) перерасчет суммы (размера) социальной помощи, </w:t>
      </w:r>
      <w:r w:rsidRPr="0035622C">
        <w:rPr>
          <w:rFonts w:ascii="Times New Roman" w:eastAsia="Times New Roman" w:hAnsi="Times New Roman"/>
          <w:sz w:val="24"/>
          <w:szCs w:val="24"/>
          <w:lang w:eastAsia="ru-RU"/>
        </w:rPr>
        <w:lastRenderedPageBreak/>
        <w:t>оказываемой на основе социального контракта, производится по решению уполномоченного органа.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68" w:history="1">
        <w:r w:rsidRPr="0035622C">
          <w:rPr>
            <w:rFonts w:ascii="Times New Roman" w:eastAsia="Times New Roman" w:hAnsi="Times New Roman"/>
            <w:color w:val="0000FF"/>
            <w:sz w:val="24"/>
            <w:szCs w:val="24"/>
            <w:u w:val="single"/>
            <w:lang w:eastAsia="ru-RU"/>
          </w:rPr>
          <w:t>Закона Самарской области от 15.07.2013 N 67-ГД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часть</w:t>
      </w:r>
      <w:proofErr w:type="gramEnd"/>
      <w:r w:rsidRPr="0035622C">
        <w:rPr>
          <w:rFonts w:ascii="Times New Roman" w:eastAsia="Times New Roman" w:hAnsi="Times New Roman"/>
          <w:sz w:val="24"/>
          <w:szCs w:val="24"/>
          <w:lang w:eastAsia="ru-RU"/>
        </w:rPr>
        <w:t xml:space="preserve"> 4 в ред. </w:t>
      </w:r>
      <w:hyperlink r:id="rId69" w:history="1">
        <w:r w:rsidRPr="0035622C">
          <w:rPr>
            <w:rFonts w:ascii="Times New Roman" w:eastAsia="Times New Roman" w:hAnsi="Times New Roman"/>
            <w:color w:val="0000FF"/>
            <w:sz w:val="24"/>
            <w:szCs w:val="24"/>
            <w:u w:val="single"/>
            <w:lang w:eastAsia="ru-RU"/>
          </w:rPr>
          <w:t>Закона Самарской области от 30.07.2010 N 86-ГД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5. Порядок назначения и выплаты социальной помощи в виде денежных выплат и социальных услуг по социальному контракту, включая основания для отказа в назначении помощи в виде денежных выплат и социальных услуг по социальному контракту, устанавливается нормативным правовым актом уполномоченного органа.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часть</w:t>
      </w:r>
      <w:proofErr w:type="gramEnd"/>
      <w:r w:rsidRPr="0035622C">
        <w:rPr>
          <w:rFonts w:ascii="Times New Roman" w:eastAsia="Times New Roman" w:hAnsi="Times New Roman"/>
          <w:sz w:val="24"/>
          <w:szCs w:val="24"/>
          <w:lang w:eastAsia="ru-RU"/>
        </w:rPr>
        <w:t xml:space="preserve"> 5 в ред. </w:t>
      </w:r>
      <w:hyperlink r:id="rId70" w:history="1">
        <w:r w:rsidRPr="0035622C">
          <w:rPr>
            <w:rFonts w:ascii="Times New Roman" w:eastAsia="Times New Roman" w:hAnsi="Times New Roman"/>
            <w:color w:val="0000FF"/>
            <w:sz w:val="24"/>
            <w:szCs w:val="24"/>
            <w:u w:val="single"/>
            <w:lang w:eastAsia="ru-RU"/>
          </w:rPr>
          <w:t>Закона Самарской области от 15.07.2013 N 67-ГД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6. Оказание социальной помощи в виде денежных выплат и социальных услуг по социальному контракту не влечет за собой прекращение или отказ в оказании иных видов социальной помощи, предусмотренных настоящим Законом.</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часть</w:t>
      </w:r>
      <w:proofErr w:type="gramEnd"/>
      <w:r w:rsidRPr="0035622C">
        <w:rPr>
          <w:rFonts w:ascii="Times New Roman" w:eastAsia="Times New Roman" w:hAnsi="Times New Roman"/>
          <w:sz w:val="24"/>
          <w:szCs w:val="24"/>
          <w:lang w:eastAsia="ru-RU"/>
        </w:rPr>
        <w:t xml:space="preserve"> 6 введена </w:t>
      </w:r>
      <w:hyperlink r:id="rId71" w:history="1">
        <w:r w:rsidRPr="0035622C">
          <w:rPr>
            <w:rFonts w:ascii="Times New Roman" w:eastAsia="Times New Roman" w:hAnsi="Times New Roman"/>
            <w:color w:val="0000FF"/>
            <w:sz w:val="24"/>
            <w:szCs w:val="24"/>
            <w:u w:val="single"/>
            <w:lang w:eastAsia="ru-RU"/>
          </w:rPr>
          <w:t>Законом Самарской области от 15.07.2013 N 67-ГД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7. Социальная помощь в видах, предусмотренных настоящей статьей, предоставляется лицам, относящимся к категориям, указанным в абзацах со второго по пятый части 1 статьи 7 настоящего Закона.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Лицам, относящимся к категории, указанной в абзаце шестом части 1 статьи 7 настоящего Закона, социальная помощь предоставляется в виде ежегодного социального пособия студентам из малоимущих семей.</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xml:space="preserve">Ежегодное социальное пособие студентам из малоимущих семей не назначается студентам, указанным в абзаце шестом части 1 статьи 7 настоящего Закона, в случае получения ими иных видов государственной социальной помощи, предусмотренных </w:t>
      </w:r>
      <w:hyperlink r:id="rId72" w:history="1">
        <w:r w:rsidRPr="0035622C">
          <w:rPr>
            <w:rFonts w:ascii="Times New Roman" w:eastAsia="Times New Roman" w:hAnsi="Times New Roman"/>
            <w:color w:val="0000FF"/>
            <w:sz w:val="24"/>
            <w:szCs w:val="24"/>
            <w:u w:val="single"/>
            <w:lang w:eastAsia="ru-RU"/>
          </w:rPr>
          <w:t>Федеральным законом "О государственной социальной помощи"</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Условия и порядок назначения и выплаты социальной помощи в виде ежегодного социального пособия студентам из малоимущих семей, включая основания для отказа в назначении помощи в виде ежегодного социального пособия студентам из малоимущих семей, устанавливаются нормативным правовым актом уполномоченного органа.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часть</w:t>
      </w:r>
      <w:proofErr w:type="gramEnd"/>
      <w:r w:rsidRPr="0035622C">
        <w:rPr>
          <w:rFonts w:ascii="Times New Roman" w:eastAsia="Times New Roman" w:hAnsi="Times New Roman"/>
          <w:sz w:val="24"/>
          <w:szCs w:val="24"/>
          <w:lang w:eastAsia="ru-RU"/>
        </w:rPr>
        <w:t xml:space="preserve"> 7 введена </w:t>
      </w:r>
      <w:hyperlink r:id="rId73" w:history="1">
        <w:r w:rsidRPr="0035622C">
          <w:rPr>
            <w:rFonts w:ascii="Times New Roman" w:eastAsia="Times New Roman" w:hAnsi="Times New Roman"/>
            <w:color w:val="0000FF"/>
            <w:sz w:val="24"/>
            <w:szCs w:val="24"/>
            <w:u w:val="single"/>
            <w:lang w:eastAsia="ru-RU"/>
          </w:rPr>
          <w:t>Законом Самарской области от 15.03.2018 N 20-ГД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outlineLvl w:val="2"/>
        <w:rPr>
          <w:rFonts w:ascii="Times New Roman" w:eastAsia="Times New Roman" w:hAnsi="Times New Roman"/>
          <w:b/>
          <w:bCs/>
          <w:sz w:val="27"/>
          <w:szCs w:val="27"/>
          <w:lang w:eastAsia="ru-RU"/>
        </w:rPr>
      </w:pPr>
      <w:r w:rsidRPr="0035622C">
        <w:rPr>
          <w:rFonts w:ascii="Times New Roman" w:eastAsia="Times New Roman" w:hAnsi="Times New Roman"/>
          <w:b/>
          <w:bCs/>
          <w:sz w:val="27"/>
          <w:szCs w:val="27"/>
          <w:lang w:eastAsia="ru-RU"/>
        </w:rPr>
        <w:t>Статья 9. Исчисление дохода семьи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lastRenderedPageBreak/>
        <w:br/>
        <w:t>1. Порядок учета доходов и расчета среднедушевого дохода семьи и дохода одиноко проживающего гражданина осуществляется в соответствии с федеральным законодательством.</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Перечень видов доходов, учитываемых при расчете среднедушевого дохода семьи и дохода одиноко проживающего гражданина, устанавливается Правительством Российской Федерации.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2. В состав малоимущей семьи при расчете среднедушевого дохода включаются лица, связанные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3. Доходы от реализации полученных в личном подсобном хозяйстве плодов и продукции учитываются в сумме доходов семьи (одиноко проживающего гражданина) исходя из нормативов чистого дохода в стоимостном выражении по каждой составляющей подсобного хозяйства (приложение N 2). Нормативы чистого дохода в стоимостном выражении от реализации полученных в личном подсобном хозяйстве плодов и продукции ежегодно устанавливаются Правительством Самарской области.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4. Общий доход семьи (доход одиноко проживающего гражданина) исчисляется на основании сведений о доходах всех членов семьи (одиноко проживающего гражданина), представленных в декларации о материальном положении.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5. Среднедушевой доход семьи (одиноко проживающего гражданина) исчисляется при наличии всех необходимых документов о составе семьи и получаемых каждым ее членом (им) доходах.</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п.</w:t>
      </w:r>
      <w:proofErr w:type="gramEnd"/>
      <w:r w:rsidRPr="0035622C">
        <w:rPr>
          <w:rFonts w:ascii="Times New Roman" w:eastAsia="Times New Roman" w:hAnsi="Times New Roman"/>
          <w:sz w:val="24"/>
          <w:szCs w:val="24"/>
          <w:lang w:eastAsia="ru-RU"/>
        </w:rPr>
        <w:t xml:space="preserve"> 5 в ред. </w:t>
      </w:r>
      <w:hyperlink r:id="rId74" w:history="1">
        <w:r w:rsidRPr="0035622C">
          <w:rPr>
            <w:rFonts w:ascii="Times New Roman" w:eastAsia="Times New Roman" w:hAnsi="Times New Roman"/>
            <w:color w:val="0000FF"/>
            <w:sz w:val="24"/>
            <w:szCs w:val="24"/>
            <w:u w:val="single"/>
            <w:lang w:eastAsia="ru-RU"/>
          </w:rPr>
          <w:t>Закона Самарской области от 01.04.2005 N 98-ГД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outlineLvl w:val="2"/>
        <w:rPr>
          <w:rFonts w:ascii="Times New Roman" w:eastAsia="Times New Roman" w:hAnsi="Times New Roman"/>
          <w:b/>
          <w:bCs/>
          <w:sz w:val="27"/>
          <w:szCs w:val="27"/>
          <w:lang w:eastAsia="ru-RU"/>
        </w:rPr>
      </w:pPr>
      <w:r w:rsidRPr="0035622C">
        <w:rPr>
          <w:rFonts w:ascii="Times New Roman" w:eastAsia="Times New Roman" w:hAnsi="Times New Roman"/>
          <w:b/>
          <w:bCs/>
          <w:sz w:val="27"/>
          <w:szCs w:val="27"/>
          <w:lang w:eastAsia="ru-RU"/>
        </w:rPr>
        <w:t>Статья 10. Размер социальной помощи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75" w:history="1">
        <w:r w:rsidRPr="0035622C">
          <w:rPr>
            <w:rFonts w:ascii="Times New Roman" w:eastAsia="Times New Roman" w:hAnsi="Times New Roman"/>
            <w:color w:val="0000FF"/>
            <w:sz w:val="24"/>
            <w:szCs w:val="24"/>
            <w:u w:val="single"/>
            <w:lang w:eastAsia="ru-RU"/>
          </w:rPr>
          <w:t>Закона Самарской области от 30.07.2010 N 86-ГД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1. Размер социальной помощи, оказываемой в виде денежной выплаты (социального пособия), на одного получателя в месяц устанавливается постановлением Правительства Самарской области.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1.1. Размер социальной помощи, оказываемой в виде ежегодного социального пособия студентам из малоимущих семей, составляет 200 рублей.</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lastRenderedPageBreak/>
        <w:br/>
        <w:t>(</w:t>
      </w:r>
      <w:proofErr w:type="gramStart"/>
      <w:r w:rsidRPr="0035622C">
        <w:rPr>
          <w:rFonts w:ascii="Times New Roman" w:eastAsia="Times New Roman" w:hAnsi="Times New Roman"/>
          <w:sz w:val="24"/>
          <w:szCs w:val="24"/>
          <w:lang w:eastAsia="ru-RU"/>
        </w:rPr>
        <w:t>часть</w:t>
      </w:r>
      <w:proofErr w:type="gramEnd"/>
      <w:r w:rsidRPr="0035622C">
        <w:rPr>
          <w:rFonts w:ascii="Times New Roman" w:eastAsia="Times New Roman" w:hAnsi="Times New Roman"/>
          <w:sz w:val="24"/>
          <w:szCs w:val="24"/>
          <w:lang w:eastAsia="ru-RU"/>
        </w:rPr>
        <w:t xml:space="preserve"> 1.1 введена </w:t>
      </w:r>
      <w:hyperlink r:id="rId76" w:history="1">
        <w:r w:rsidRPr="0035622C">
          <w:rPr>
            <w:rFonts w:ascii="Times New Roman" w:eastAsia="Times New Roman" w:hAnsi="Times New Roman"/>
            <w:color w:val="0000FF"/>
            <w:sz w:val="24"/>
            <w:szCs w:val="24"/>
            <w:u w:val="single"/>
            <w:lang w:eastAsia="ru-RU"/>
          </w:rPr>
          <w:t>Законом Самарской области от 15.03.2018 N 20-ГД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2. Размер денежной выплаты по социальному контракту определяется в соответствии с Методикой расчета социальной помощи в виде денежной выплаты по социальному контракту (приложение 3) с учетом мероприятий программы социальной адаптации: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по</w:t>
      </w:r>
      <w:proofErr w:type="gramEnd"/>
      <w:r w:rsidRPr="0035622C">
        <w:rPr>
          <w:rFonts w:ascii="Times New Roman" w:eastAsia="Times New Roman" w:hAnsi="Times New Roman"/>
          <w:sz w:val="24"/>
          <w:szCs w:val="24"/>
          <w:lang w:eastAsia="ru-RU"/>
        </w:rPr>
        <w:t xml:space="preserve"> осуществлению индивидуальной предпринимательской деятельности - до 50 тысяч рублей;</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по</w:t>
      </w:r>
      <w:proofErr w:type="gramEnd"/>
      <w:r w:rsidRPr="0035622C">
        <w:rPr>
          <w:rFonts w:ascii="Times New Roman" w:eastAsia="Times New Roman" w:hAnsi="Times New Roman"/>
          <w:sz w:val="24"/>
          <w:szCs w:val="24"/>
          <w:lang w:eastAsia="ru-RU"/>
        </w:rPr>
        <w:t xml:space="preserve"> ведению личного подсобного хозяйства: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приобретение</w:t>
      </w:r>
      <w:proofErr w:type="gramEnd"/>
      <w:r w:rsidRPr="0035622C">
        <w:rPr>
          <w:rFonts w:ascii="Times New Roman" w:eastAsia="Times New Roman" w:hAnsi="Times New Roman"/>
          <w:sz w:val="24"/>
          <w:szCs w:val="24"/>
          <w:lang w:eastAsia="ru-RU"/>
        </w:rPr>
        <w:t xml:space="preserve"> домашней птицы - до 25 тысяч рублей;</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приобретение</w:t>
      </w:r>
      <w:proofErr w:type="gramEnd"/>
      <w:r w:rsidRPr="0035622C">
        <w:rPr>
          <w:rFonts w:ascii="Times New Roman" w:eastAsia="Times New Roman" w:hAnsi="Times New Roman"/>
          <w:sz w:val="24"/>
          <w:szCs w:val="24"/>
          <w:lang w:eastAsia="ru-RU"/>
        </w:rPr>
        <w:t xml:space="preserve"> крупного рогатого скота - до 50 тысяч рублей;</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приобретение</w:t>
      </w:r>
      <w:proofErr w:type="gramEnd"/>
      <w:r w:rsidRPr="0035622C">
        <w:rPr>
          <w:rFonts w:ascii="Times New Roman" w:eastAsia="Times New Roman" w:hAnsi="Times New Roman"/>
          <w:sz w:val="24"/>
          <w:szCs w:val="24"/>
          <w:lang w:eastAsia="ru-RU"/>
        </w:rPr>
        <w:t xml:space="preserve"> мелкого рогатого скота - до 35 тысяч рублей;</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приобретение</w:t>
      </w:r>
      <w:proofErr w:type="gramEnd"/>
      <w:r w:rsidRPr="0035622C">
        <w:rPr>
          <w:rFonts w:ascii="Times New Roman" w:eastAsia="Times New Roman" w:hAnsi="Times New Roman"/>
          <w:sz w:val="24"/>
          <w:szCs w:val="24"/>
          <w:lang w:eastAsia="ru-RU"/>
        </w:rPr>
        <w:t xml:space="preserve"> теплицы - до 30 тысяч рублей;</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пчеловодство</w:t>
      </w:r>
      <w:proofErr w:type="gramEnd"/>
      <w:r w:rsidRPr="0035622C">
        <w:rPr>
          <w:rFonts w:ascii="Times New Roman" w:eastAsia="Times New Roman" w:hAnsi="Times New Roman"/>
          <w:sz w:val="24"/>
          <w:szCs w:val="24"/>
          <w:lang w:eastAsia="ru-RU"/>
        </w:rPr>
        <w:t xml:space="preserve"> - до 35 тысяч рублей;</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roofErr w:type="gramStart"/>
      <w:r w:rsidRPr="0035622C">
        <w:rPr>
          <w:rFonts w:ascii="Times New Roman" w:eastAsia="Times New Roman" w:hAnsi="Times New Roman"/>
          <w:sz w:val="24"/>
          <w:szCs w:val="24"/>
          <w:lang w:eastAsia="ru-RU"/>
        </w:rPr>
        <w:t>по</w:t>
      </w:r>
      <w:proofErr w:type="gramEnd"/>
      <w:r w:rsidRPr="0035622C">
        <w:rPr>
          <w:rFonts w:ascii="Times New Roman" w:eastAsia="Times New Roman" w:hAnsi="Times New Roman"/>
          <w:sz w:val="24"/>
          <w:szCs w:val="24"/>
          <w:lang w:eastAsia="ru-RU"/>
        </w:rPr>
        <w:t xml:space="preserve"> прохождению профессиональной подготовки, переподготовки - до 35 тысяч рублей.</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Размер денежной выплаты, направленной на осуществление иных мероприятий по преодолению гражданином трудной жизненной ситуации, не может превышать 10 тысяч рублей.</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При заключении социального контракта денежная выплата предоставляется на одно направление из числа указанных в абзацах со второго по девятый настоящей части.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Денежная выплата, полученная гражданами, заключившими социальный контракт, может быть использована исключительно на мероприятие, предусмотренное программой социальной адаптации.</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часть</w:t>
      </w:r>
      <w:proofErr w:type="gramEnd"/>
      <w:r w:rsidRPr="0035622C">
        <w:rPr>
          <w:rFonts w:ascii="Times New Roman" w:eastAsia="Times New Roman" w:hAnsi="Times New Roman"/>
          <w:sz w:val="24"/>
          <w:szCs w:val="24"/>
          <w:lang w:eastAsia="ru-RU"/>
        </w:rPr>
        <w:t xml:space="preserve"> 2 в ред. </w:t>
      </w:r>
      <w:hyperlink r:id="rId77" w:history="1">
        <w:r w:rsidRPr="0035622C">
          <w:rPr>
            <w:rFonts w:ascii="Times New Roman" w:eastAsia="Times New Roman" w:hAnsi="Times New Roman"/>
            <w:color w:val="0000FF"/>
            <w:sz w:val="24"/>
            <w:szCs w:val="24"/>
            <w:u w:val="single"/>
            <w:lang w:eastAsia="ru-RU"/>
          </w:rPr>
          <w:t>Закона Самарской области от 11.11.2016 N 116-ГД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3. Социальная помощь оказывается за счет средств областного бюджета.</w:t>
      </w:r>
    </w:p>
    <w:p w:rsidR="0035622C" w:rsidRPr="0035622C" w:rsidRDefault="0035622C" w:rsidP="0035622C">
      <w:pPr>
        <w:spacing w:before="100" w:after="100"/>
        <w:outlineLvl w:val="2"/>
        <w:rPr>
          <w:rFonts w:ascii="Times New Roman" w:eastAsia="Times New Roman" w:hAnsi="Times New Roman"/>
          <w:b/>
          <w:bCs/>
          <w:sz w:val="27"/>
          <w:szCs w:val="27"/>
          <w:lang w:eastAsia="ru-RU"/>
        </w:rPr>
      </w:pPr>
      <w:r w:rsidRPr="0035622C">
        <w:rPr>
          <w:rFonts w:ascii="Times New Roman" w:eastAsia="Times New Roman" w:hAnsi="Times New Roman"/>
          <w:b/>
          <w:bCs/>
          <w:sz w:val="27"/>
          <w:szCs w:val="27"/>
          <w:lang w:eastAsia="ru-RU"/>
        </w:rPr>
        <w:lastRenderedPageBreak/>
        <w:t>Статья 11. Предоставление информации по доходам</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Юридические лица всех форм собственности обязаны бесплатно предоставлять по запросам граждан и органов социальной защиты населения информацию о доходах, необходимую для исчисления общего дохода семьи (одиноко проживающего гражданина).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w:t>
      </w:r>
      <w:proofErr w:type="gramStart"/>
      <w:r w:rsidRPr="0035622C">
        <w:rPr>
          <w:rFonts w:ascii="Times New Roman" w:eastAsia="Times New Roman" w:hAnsi="Times New Roman"/>
          <w:sz w:val="24"/>
          <w:szCs w:val="24"/>
          <w:lang w:eastAsia="ru-RU"/>
        </w:rPr>
        <w:t>в</w:t>
      </w:r>
      <w:proofErr w:type="gramEnd"/>
      <w:r w:rsidRPr="0035622C">
        <w:rPr>
          <w:rFonts w:ascii="Times New Roman" w:eastAsia="Times New Roman" w:hAnsi="Times New Roman"/>
          <w:sz w:val="24"/>
          <w:szCs w:val="24"/>
          <w:lang w:eastAsia="ru-RU"/>
        </w:rPr>
        <w:t xml:space="preserve"> ред. </w:t>
      </w:r>
      <w:hyperlink r:id="rId78" w:history="1">
        <w:r w:rsidRPr="0035622C">
          <w:rPr>
            <w:rFonts w:ascii="Times New Roman" w:eastAsia="Times New Roman" w:hAnsi="Times New Roman"/>
            <w:color w:val="0000FF"/>
            <w:sz w:val="24"/>
            <w:szCs w:val="24"/>
            <w:u w:val="single"/>
            <w:lang w:eastAsia="ru-RU"/>
          </w:rPr>
          <w:t>Закона Самарской области от 11.04.2016 N 55-ГД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outlineLvl w:val="2"/>
        <w:rPr>
          <w:rFonts w:ascii="Times New Roman" w:eastAsia="Times New Roman" w:hAnsi="Times New Roman"/>
          <w:b/>
          <w:bCs/>
          <w:sz w:val="27"/>
          <w:szCs w:val="27"/>
          <w:lang w:eastAsia="ru-RU"/>
        </w:rPr>
      </w:pPr>
      <w:r w:rsidRPr="0035622C">
        <w:rPr>
          <w:rFonts w:ascii="Times New Roman" w:eastAsia="Times New Roman" w:hAnsi="Times New Roman"/>
          <w:b/>
          <w:bCs/>
          <w:sz w:val="27"/>
          <w:szCs w:val="27"/>
          <w:lang w:eastAsia="ru-RU"/>
        </w:rPr>
        <w:t>Статья 12. Финансирование расходов, связанных с реализацией настоящего Закона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Расходы, связанные с реализацией настоящего Закона, определяются законом о бюджете Самарской области на очередной год.</w:t>
      </w:r>
    </w:p>
    <w:p w:rsidR="0035622C" w:rsidRPr="0035622C" w:rsidRDefault="0035622C" w:rsidP="0035622C">
      <w:pPr>
        <w:spacing w:before="100" w:after="100"/>
        <w:outlineLvl w:val="2"/>
        <w:rPr>
          <w:rFonts w:ascii="Times New Roman" w:eastAsia="Times New Roman" w:hAnsi="Times New Roman"/>
          <w:b/>
          <w:bCs/>
          <w:sz w:val="27"/>
          <w:szCs w:val="27"/>
          <w:lang w:eastAsia="ru-RU"/>
        </w:rPr>
      </w:pPr>
      <w:r w:rsidRPr="0035622C">
        <w:rPr>
          <w:rFonts w:ascii="Times New Roman" w:eastAsia="Times New Roman" w:hAnsi="Times New Roman"/>
          <w:b/>
          <w:bCs/>
          <w:sz w:val="27"/>
          <w:szCs w:val="27"/>
          <w:lang w:eastAsia="ru-RU"/>
        </w:rPr>
        <w:t>Статья 13. Порядок вступления в силу настоящего Закона</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Настоящий Закон вступает в силу со дня его официального опубликования.</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xml:space="preserve">Абзац утратил силу. - </w:t>
      </w:r>
      <w:hyperlink r:id="rId79" w:history="1">
        <w:r w:rsidRPr="0035622C">
          <w:rPr>
            <w:rFonts w:ascii="Times New Roman" w:eastAsia="Times New Roman" w:hAnsi="Times New Roman"/>
            <w:color w:val="0000FF"/>
            <w:sz w:val="24"/>
            <w:szCs w:val="24"/>
            <w:u w:val="single"/>
            <w:lang w:eastAsia="ru-RU"/>
          </w:rPr>
          <w:t>Закон Самарской области от 10.10.2012 N 89-ГД</w:t>
        </w:r>
      </w:hyperlink>
      <w:r w:rsidRPr="0035622C">
        <w:rPr>
          <w:rFonts w:ascii="Times New Roman" w:eastAsia="Times New Roman" w:hAnsi="Times New Roman"/>
          <w:sz w:val="24"/>
          <w:szCs w:val="24"/>
          <w:lang w:eastAsia="ru-RU"/>
        </w:rPr>
        <w:t>.</w:t>
      </w:r>
    </w:p>
    <w:p w:rsidR="0035622C" w:rsidRPr="0035622C" w:rsidRDefault="0035622C" w:rsidP="0035622C">
      <w:pPr>
        <w:spacing w:before="100" w:after="100"/>
        <w:jc w:val="right"/>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r w:rsidRPr="0035622C">
        <w:rPr>
          <w:rFonts w:ascii="Times New Roman" w:eastAsia="Times New Roman" w:hAnsi="Times New Roman"/>
          <w:sz w:val="24"/>
          <w:szCs w:val="24"/>
          <w:lang w:eastAsia="ru-RU"/>
        </w:rPr>
        <w:br/>
      </w:r>
      <w:proofErr w:type="spellStart"/>
      <w:r w:rsidRPr="0035622C">
        <w:rPr>
          <w:rFonts w:ascii="Times New Roman" w:eastAsia="Times New Roman" w:hAnsi="Times New Roman"/>
          <w:sz w:val="24"/>
          <w:szCs w:val="24"/>
          <w:lang w:eastAsia="ru-RU"/>
        </w:rPr>
        <w:t>И.о</w:t>
      </w:r>
      <w:proofErr w:type="spellEnd"/>
      <w:r w:rsidRPr="0035622C">
        <w:rPr>
          <w:rFonts w:ascii="Times New Roman" w:eastAsia="Times New Roman" w:hAnsi="Times New Roman"/>
          <w:sz w:val="24"/>
          <w:szCs w:val="24"/>
          <w:lang w:eastAsia="ru-RU"/>
        </w:rPr>
        <w:t>. Губернатора Самарской области</w:t>
      </w:r>
      <w:r w:rsidRPr="0035622C">
        <w:rPr>
          <w:rFonts w:ascii="Times New Roman" w:eastAsia="Times New Roman" w:hAnsi="Times New Roman"/>
          <w:sz w:val="24"/>
          <w:szCs w:val="24"/>
          <w:lang w:eastAsia="ru-RU"/>
        </w:rPr>
        <w:br/>
        <w:t xml:space="preserve">Ю.М.ЛОГОЙДО </w:t>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xml:space="preserve">г. Самара </w:t>
      </w:r>
    </w:p>
    <w:p w:rsid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xml:space="preserve">6 мая 2000 года </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Приложение N 1. Заявление-декларация о материальном положении семьи (одиноко проживающего гражданина)</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r>
      <w:r w:rsidRPr="00306AF1">
        <w:rPr>
          <w:rFonts w:ascii="Times New Roman" w:eastAsia="Times New Roman" w:hAnsi="Times New Roman"/>
          <w:sz w:val="24"/>
          <w:szCs w:val="24"/>
          <w:lang w:eastAsia="ru-RU"/>
        </w:rPr>
        <w:br/>
        <w:t>Приложение N 1</w:t>
      </w:r>
      <w:r w:rsidRPr="00306AF1">
        <w:rPr>
          <w:rFonts w:ascii="Times New Roman" w:eastAsia="Times New Roman" w:hAnsi="Times New Roman"/>
          <w:sz w:val="24"/>
          <w:szCs w:val="24"/>
          <w:lang w:eastAsia="ru-RU"/>
        </w:rPr>
        <w:br/>
        <w:t>к Закону</w:t>
      </w:r>
      <w:r w:rsidRPr="00306AF1">
        <w:rPr>
          <w:rFonts w:ascii="Times New Roman" w:eastAsia="Times New Roman" w:hAnsi="Times New Roman"/>
          <w:sz w:val="24"/>
          <w:szCs w:val="24"/>
          <w:lang w:eastAsia="ru-RU"/>
        </w:rPr>
        <w:br/>
        <w:t>Самарской области</w:t>
      </w:r>
      <w:r w:rsidRPr="00306AF1">
        <w:rPr>
          <w:rFonts w:ascii="Times New Roman" w:eastAsia="Times New Roman" w:hAnsi="Times New Roman"/>
          <w:sz w:val="24"/>
          <w:szCs w:val="24"/>
          <w:lang w:eastAsia="ru-RU"/>
        </w:rPr>
        <w:br/>
        <w:t>"О социальной помощи в Самарской области"</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(в ред. </w:t>
      </w:r>
      <w:hyperlink r:id="rId80" w:history="1">
        <w:r w:rsidRPr="00306AF1">
          <w:rPr>
            <w:rStyle w:val="a4"/>
            <w:rFonts w:ascii="Times New Roman" w:eastAsia="Times New Roman" w:hAnsi="Times New Roman"/>
            <w:sz w:val="24"/>
            <w:szCs w:val="24"/>
            <w:lang w:eastAsia="ru-RU"/>
          </w:rPr>
          <w:t>Законов Самарской области от 01.04.2005 N 98-ГД</w:t>
        </w:r>
      </w:hyperlink>
      <w:r w:rsidRPr="00306AF1">
        <w:rPr>
          <w:rFonts w:ascii="Times New Roman" w:eastAsia="Times New Roman" w:hAnsi="Times New Roman"/>
          <w:sz w:val="24"/>
          <w:szCs w:val="24"/>
          <w:lang w:eastAsia="ru-RU"/>
        </w:rPr>
        <w:t>, </w:t>
      </w:r>
      <w:hyperlink r:id="rId81" w:history="1">
        <w:r w:rsidRPr="00306AF1">
          <w:rPr>
            <w:rStyle w:val="a4"/>
            <w:rFonts w:ascii="Times New Roman" w:eastAsia="Times New Roman" w:hAnsi="Times New Roman"/>
            <w:sz w:val="24"/>
            <w:szCs w:val="24"/>
            <w:lang w:eastAsia="ru-RU"/>
          </w:rPr>
          <w:t>от 08.10.2007 N 92-ГД</w:t>
        </w:r>
      </w:hyperlink>
      <w:r w:rsidRPr="00306AF1">
        <w:rPr>
          <w:rFonts w:ascii="Times New Roman" w:eastAsia="Times New Roman" w:hAnsi="Times New Roman"/>
          <w:sz w:val="24"/>
          <w:szCs w:val="24"/>
          <w:lang w:eastAsia="ru-RU"/>
        </w:rPr>
        <w:t>, </w:t>
      </w:r>
      <w:hyperlink r:id="rId82" w:history="1">
        <w:r w:rsidRPr="00306AF1">
          <w:rPr>
            <w:rStyle w:val="a4"/>
            <w:rFonts w:ascii="Times New Roman" w:eastAsia="Times New Roman" w:hAnsi="Times New Roman"/>
            <w:sz w:val="24"/>
            <w:szCs w:val="24"/>
            <w:lang w:eastAsia="ru-RU"/>
          </w:rPr>
          <w:t>от 05.10.2009 N 100-ГД</w:t>
        </w:r>
      </w:hyperlink>
      <w:r w:rsidRPr="00306AF1">
        <w:rPr>
          <w:rFonts w:ascii="Times New Roman" w:eastAsia="Times New Roman" w:hAnsi="Times New Roman"/>
          <w:sz w:val="24"/>
          <w:szCs w:val="24"/>
          <w:lang w:eastAsia="ru-RU"/>
        </w:rPr>
        <w:t>, </w:t>
      </w:r>
      <w:hyperlink r:id="rId83" w:history="1">
        <w:r w:rsidRPr="00306AF1">
          <w:rPr>
            <w:rStyle w:val="a4"/>
            <w:rFonts w:ascii="Times New Roman" w:eastAsia="Times New Roman" w:hAnsi="Times New Roman"/>
            <w:sz w:val="24"/>
            <w:szCs w:val="24"/>
            <w:lang w:eastAsia="ru-RU"/>
          </w:rPr>
          <w:t>от 10.10.2012 N 89-ГД</w:t>
        </w:r>
      </w:hyperlink>
      <w:r w:rsidRPr="00306AF1">
        <w:rPr>
          <w:rFonts w:ascii="Times New Roman" w:eastAsia="Times New Roman" w:hAnsi="Times New Roman"/>
          <w:sz w:val="24"/>
          <w:szCs w:val="24"/>
          <w:lang w:eastAsia="ru-RU"/>
        </w:rPr>
        <w:t>, </w:t>
      </w:r>
      <w:hyperlink r:id="rId84" w:history="1">
        <w:r w:rsidRPr="00306AF1">
          <w:rPr>
            <w:rStyle w:val="a4"/>
            <w:rFonts w:ascii="Times New Roman" w:eastAsia="Times New Roman" w:hAnsi="Times New Roman"/>
            <w:sz w:val="24"/>
            <w:szCs w:val="24"/>
            <w:lang w:eastAsia="ru-RU"/>
          </w:rPr>
          <w:t>от 11.04.2016 N 55-ГД</w:t>
        </w:r>
      </w:hyperlink>
      <w:r w:rsidRPr="00306AF1">
        <w:rPr>
          <w:rFonts w:ascii="Times New Roman" w:eastAsia="Times New Roman" w:hAnsi="Times New Roman"/>
          <w:sz w:val="24"/>
          <w:szCs w:val="24"/>
          <w:lang w:eastAsia="ru-RU"/>
        </w:rPr>
        <w:t>, </w:t>
      </w:r>
      <w:hyperlink r:id="rId85" w:history="1">
        <w:r w:rsidRPr="00306AF1">
          <w:rPr>
            <w:rStyle w:val="a4"/>
            <w:rFonts w:ascii="Times New Roman" w:eastAsia="Times New Roman" w:hAnsi="Times New Roman"/>
            <w:sz w:val="24"/>
            <w:szCs w:val="24"/>
            <w:lang w:eastAsia="ru-RU"/>
          </w:rPr>
          <w:t>от 10.10.2017 N 90-ГД</w:t>
        </w:r>
      </w:hyperlink>
      <w:r w:rsidRPr="00306AF1">
        <w:rPr>
          <w:rFonts w:ascii="Times New Roman" w:eastAsia="Times New Roman" w:hAnsi="Times New Roman"/>
          <w:sz w:val="24"/>
          <w:szCs w:val="24"/>
          <w:lang w:eastAsia="ru-RU"/>
        </w:rPr>
        <w:t>)</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lastRenderedPageBreak/>
        <w:br/>
      </w:r>
      <w:r w:rsidRPr="00306AF1">
        <w:rPr>
          <w:rFonts w:ascii="Times New Roman" w:eastAsia="Times New Roman" w:hAnsi="Times New Roman"/>
          <w:sz w:val="24"/>
          <w:szCs w:val="24"/>
          <w:lang w:eastAsia="ru-RU"/>
        </w:rPr>
        <w:br/>
        <w:t>                   ЗАЯВЛЕНИЕ-ДЕКЛАРАЦИЯ N 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О МАТЕРИАЛЬНОМ ПОЛОЖЕНИИ СЕМЬИ</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(ОДИНОКО ПРОЖИВАЮЩЕГО ГРАЖДАНИНА)</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    Я, ___________________________________________________________________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фамилия</w:t>
      </w:r>
      <w:proofErr w:type="gramEnd"/>
      <w:r w:rsidRPr="00306AF1">
        <w:rPr>
          <w:rFonts w:ascii="Times New Roman" w:eastAsia="Times New Roman" w:hAnsi="Times New Roman"/>
          <w:sz w:val="24"/>
          <w:szCs w:val="24"/>
          <w:lang w:eastAsia="ru-RU"/>
        </w:rPr>
        <w:t>, имя, отчество заявителя</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r>
      <w:proofErr w:type="gramStart"/>
      <w:r w:rsidRPr="00306AF1">
        <w:rPr>
          <w:rFonts w:ascii="Times New Roman" w:eastAsia="Times New Roman" w:hAnsi="Times New Roman"/>
          <w:sz w:val="24"/>
          <w:szCs w:val="24"/>
          <w:lang w:eastAsia="ru-RU"/>
        </w:rPr>
        <w:t>проживающий</w:t>
      </w:r>
      <w:proofErr w:type="gramEnd"/>
      <w:r w:rsidRPr="00306AF1">
        <w:rPr>
          <w:rFonts w:ascii="Times New Roman" w:eastAsia="Times New Roman" w:hAnsi="Times New Roman"/>
          <w:sz w:val="24"/>
          <w:szCs w:val="24"/>
          <w:lang w:eastAsia="ru-RU"/>
        </w:rPr>
        <w:t xml:space="preserve"> по адресу 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домашний</w:t>
      </w:r>
      <w:proofErr w:type="gramEnd"/>
      <w:r w:rsidRPr="00306AF1">
        <w:rPr>
          <w:rFonts w:ascii="Times New Roman" w:eastAsia="Times New Roman" w:hAnsi="Times New Roman"/>
          <w:sz w:val="24"/>
          <w:szCs w:val="24"/>
          <w:lang w:eastAsia="ru-RU"/>
        </w:rPr>
        <w:t xml:space="preserve"> адрес, почтовое отделение, телефон</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r>
      <w:proofErr w:type="gramStart"/>
      <w:r w:rsidRPr="00306AF1">
        <w:rPr>
          <w:rFonts w:ascii="Times New Roman" w:eastAsia="Times New Roman" w:hAnsi="Times New Roman"/>
          <w:sz w:val="24"/>
          <w:szCs w:val="24"/>
          <w:lang w:eastAsia="ru-RU"/>
        </w:rPr>
        <w:t>прошу</w:t>
      </w:r>
      <w:proofErr w:type="gramEnd"/>
      <w:r w:rsidRPr="00306AF1">
        <w:rPr>
          <w:rFonts w:ascii="Times New Roman" w:eastAsia="Times New Roman" w:hAnsi="Times New Roman"/>
          <w:sz w:val="24"/>
          <w:szCs w:val="24"/>
          <w:lang w:eastAsia="ru-RU"/>
        </w:rPr>
        <w:t xml:space="preserve"> оказать мне (моей семье) социальную помощь в виде 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__________________________________________________________________________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а</w:t>
      </w:r>
      <w:proofErr w:type="gramEnd"/>
      <w:r w:rsidRPr="00306AF1">
        <w:rPr>
          <w:rFonts w:ascii="Times New Roman" w:eastAsia="Times New Roman" w:hAnsi="Times New Roman"/>
          <w:sz w:val="24"/>
          <w:szCs w:val="24"/>
          <w:lang w:eastAsia="ru-RU"/>
        </w:rPr>
        <w:t>) денежных выплат; б) денежных выплат - 50% от назначенной суммы</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и</w:t>
      </w:r>
      <w:proofErr w:type="gramEnd"/>
      <w:r w:rsidRPr="00306AF1">
        <w:rPr>
          <w:rFonts w:ascii="Times New Roman" w:eastAsia="Times New Roman" w:hAnsi="Times New Roman"/>
          <w:sz w:val="24"/>
          <w:szCs w:val="24"/>
          <w:lang w:eastAsia="ru-RU"/>
        </w:rPr>
        <w:t xml:space="preserve"> 50% в натуральной форме</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    Сообщаю следующие сведения:</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    1. О составе семьи (одиноко проживающего гражданина) по месту жительства</w:t>
      </w:r>
    </w:p>
    <w:p w:rsidR="00306AF1" w:rsidRPr="00306AF1" w:rsidRDefault="00306AF1" w:rsidP="00306AF1">
      <w:pPr>
        <w:spacing w:before="100" w:after="100"/>
        <w:rPr>
          <w:rFonts w:ascii="Times New Roman" w:eastAsia="Times New Roman" w:hAnsi="Times New Roman"/>
          <w:sz w:val="24"/>
          <w:szCs w:val="24"/>
          <w:lang w:eastAsia="ru-RU"/>
        </w:rPr>
      </w:pPr>
      <w:proofErr w:type="gramStart"/>
      <w:r w:rsidRPr="00306AF1">
        <w:rPr>
          <w:rFonts w:ascii="Times New Roman" w:eastAsia="Times New Roman" w:hAnsi="Times New Roman"/>
          <w:sz w:val="24"/>
          <w:szCs w:val="24"/>
          <w:lang w:eastAsia="ru-RU"/>
        </w:rPr>
        <w:t>и</w:t>
      </w:r>
      <w:proofErr w:type="gramEnd"/>
      <w:r w:rsidRPr="00306AF1">
        <w:rPr>
          <w:rFonts w:ascii="Times New Roman" w:eastAsia="Times New Roman" w:hAnsi="Times New Roman"/>
          <w:sz w:val="24"/>
          <w:szCs w:val="24"/>
          <w:lang w:eastAsia="ru-RU"/>
        </w:rPr>
        <w:t xml:space="preserve"> (или) месту пребывания (социальный статус):_____________________________</w:t>
      </w:r>
    </w:p>
    <w:tbl>
      <w:tblPr>
        <w:tblW w:w="0" w:type="auto"/>
        <w:tblCellMar>
          <w:left w:w="0" w:type="dxa"/>
          <w:right w:w="0" w:type="dxa"/>
        </w:tblCellMar>
        <w:tblLook w:val="04A0" w:firstRow="1" w:lastRow="0" w:firstColumn="1" w:lastColumn="0" w:noHBand="0" w:noVBand="1"/>
      </w:tblPr>
      <w:tblGrid>
        <w:gridCol w:w="2452"/>
        <w:gridCol w:w="2412"/>
        <w:gridCol w:w="1483"/>
        <w:gridCol w:w="2992"/>
      </w:tblGrid>
      <w:tr w:rsidR="00306AF1" w:rsidRPr="00306AF1" w:rsidTr="00306AF1">
        <w:trPr>
          <w:trHeight w:val="15"/>
        </w:trPr>
        <w:tc>
          <w:tcPr>
            <w:tcW w:w="3696" w:type="dxa"/>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3142" w:type="dxa"/>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848" w:type="dxa"/>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4066" w:type="dxa"/>
            <w:hideMark/>
          </w:tcPr>
          <w:p w:rsidR="00306AF1" w:rsidRPr="00306AF1" w:rsidRDefault="00306AF1" w:rsidP="00306AF1">
            <w:pPr>
              <w:spacing w:before="100" w:after="100"/>
              <w:rPr>
                <w:rFonts w:ascii="Times New Roman" w:eastAsia="Times New Roman" w:hAnsi="Times New Roman"/>
                <w:sz w:val="24"/>
                <w:szCs w:val="24"/>
                <w:lang w:eastAsia="ru-RU"/>
              </w:rPr>
            </w:pPr>
          </w:p>
        </w:tc>
      </w:tr>
      <w:tr w:rsidR="00306AF1" w:rsidRPr="00306AF1" w:rsidTr="00306AF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Фамилия, имя, отчество члена семьи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Дата рождения члена семьи, наличие инвалидности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Степень родства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Статус семьи и принадлежность членов семьи к категории получателей</w:t>
            </w:r>
          </w:p>
        </w:tc>
      </w:tr>
      <w:tr w:rsidR="00306AF1" w:rsidRPr="00306AF1" w:rsidTr="00306AF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r>
      <w:tr w:rsidR="00306AF1" w:rsidRPr="00306AF1" w:rsidTr="00306AF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r>
      <w:tr w:rsidR="00306AF1" w:rsidRPr="00306AF1" w:rsidTr="00306AF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r>
      <w:tr w:rsidR="00306AF1" w:rsidRPr="00306AF1" w:rsidTr="00306AF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r>
    </w:tbl>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    </w:t>
      </w:r>
      <w:proofErr w:type="gramStart"/>
      <w:r w:rsidRPr="00306AF1">
        <w:rPr>
          <w:rFonts w:ascii="Times New Roman" w:eastAsia="Times New Roman" w:hAnsi="Times New Roman"/>
          <w:sz w:val="24"/>
          <w:szCs w:val="24"/>
          <w:lang w:eastAsia="ru-RU"/>
        </w:rPr>
        <w:t>паспортные</w:t>
      </w:r>
      <w:proofErr w:type="gramEnd"/>
      <w:r w:rsidRPr="00306AF1">
        <w:rPr>
          <w:rFonts w:ascii="Times New Roman" w:eastAsia="Times New Roman" w:hAnsi="Times New Roman"/>
          <w:sz w:val="24"/>
          <w:szCs w:val="24"/>
          <w:lang w:eastAsia="ru-RU"/>
        </w:rPr>
        <w:t xml:space="preserve"> данные 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сведения  из</w:t>
      </w:r>
      <w:proofErr w:type="gramEnd"/>
      <w:r w:rsidRPr="00306AF1">
        <w:rPr>
          <w:rFonts w:ascii="Times New Roman" w:eastAsia="Times New Roman" w:hAnsi="Times New Roman"/>
          <w:sz w:val="24"/>
          <w:szCs w:val="24"/>
          <w:lang w:eastAsia="ru-RU"/>
        </w:rPr>
        <w:t xml:space="preserve">  трудовой  книжки  неработающего   пенсионера  (инвалида)</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__________________________________________________________________________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proofErr w:type="gramStart"/>
      <w:r w:rsidRPr="00306AF1">
        <w:rPr>
          <w:rFonts w:ascii="Times New Roman" w:eastAsia="Times New Roman" w:hAnsi="Times New Roman"/>
          <w:sz w:val="24"/>
          <w:szCs w:val="24"/>
          <w:lang w:eastAsia="ru-RU"/>
        </w:rPr>
        <w:lastRenderedPageBreak/>
        <w:t>сведения</w:t>
      </w:r>
      <w:proofErr w:type="gramEnd"/>
      <w:r w:rsidRPr="00306AF1">
        <w:rPr>
          <w:rFonts w:ascii="Times New Roman" w:eastAsia="Times New Roman" w:hAnsi="Times New Roman"/>
          <w:sz w:val="24"/>
          <w:szCs w:val="24"/>
          <w:lang w:eastAsia="ru-RU"/>
        </w:rPr>
        <w:t xml:space="preserve"> о размере льгот за:</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услуги</w:t>
      </w:r>
      <w:proofErr w:type="gramEnd"/>
      <w:r w:rsidRPr="00306AF1">
        <w:rPr>
          <w:rFonts w:ascii="Times New Roman" w:eastAsia="Times New Roman" w:hAnsi="Times New Roman"/>
          <w:sz w:val="24"/>
          <w:szCs w:val="24"/>
          <w:lang w:eastAsia="ru-RU"/>
        </w:rPr>
        <w:t xml:space="preserve"> телефонной связи 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радиоточку</w:t>
      </w:r>
      <w:proofErr w:type="gramEnd"/>
      <w:r w:rsidRPr="00306AF1">
        <w:rPr>
          <w:rFonts w:ascii="Times New Roman" w:eastAsia="Times New Roman" w:hAnsi="Times New Roman"/>
          <w:sz w:val="24"/>
          <w:szCs w:val="24"/>
          <w:lang w:eastAsia="ru-RU"/>
        </w:rPr>
        <w:t xml:space="preserve"> __________________________________________________________;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жилищно</w:t>
      </w:r>
      <w:proofErr w:type="gramEnd"/>
      <w:r w:rsidRPr="00306AF1">
        <w:rPr>
          <w:rFonts w:ascii="Times New Roman" w:eastAsia="Times New Roman" w:hAnsi="Times New Roman"/>
          <w:sz w:val="24"/>
          <w:szCs w:val="24"/>
          <w:lang w:eastAsia="ru-RU"/>
        </w:rPr>
        <w:t>-коммунальные услуги 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газоснабжение</w:t>
      </w:r>
      <w:proofErr w:type="gramEnd"/>
      <w:r w:rsidRPr="00306AF1">
        <w:rPr>
          <w:rFonts w:ascii="Times New Roman" w:eastAsia="Times New Roman" w:hAnsi="Times New Roman"/>
          <w:sz w:val="24"/>
          <w:szCs w:val="24"/>
          <w:lang w:eastAsia="ru-RU"/>
        </w:rPr>
        <w:t xml:space="preserve"> _______________________________________________________;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электроэнергию</w:t>
      </w:r>
      <w:proofErr w:type="gramEnd"/>
      <w:r w:rsidRPr="00306AF1">
        <w:rPr>
          <w:rFonts w:ascii="Times New Roman" w:eastAsia="Times New Roman" w:hAnsi="Times New Roman"/>
          <w:sz w:val="24"/>
          <w:szCs w:val="24"/>
          <w:lang w:eastAsia="ru-RU"/>
        </w:rPr>
        <w:t xml:space="preserve"> 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дополнительные</w:t>
      </w:r>
      <w:proofErr w:type="gramEnd"/>
      <w:r w:rsidRPr="00306AF1">
        <w:rPr>
          <w:rFonts w:ascii="Times New Roman" w:eastAsia="Times New Roman" w:hAnsi="Times New Roman"/>
          <w:sz w:val="24"/>
          <w:szCs w:val="24"/>
          <w:lang w:eastAsia="ru-RU"/>
        </w:rPr>
        <w:t xml:space="preserve"> сведения 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получение</w:t>
      </w:r>
      <w:proofErr w:type="gramEnd"/>
      <w:r w:rsidRPr="00306AF1">
        <w:rPr>
          <w:rFonts w:ascii="Times New Roman" w:eastAsia="Times New Roman" w:hAnsi="Times New Roman"/>
          <w:sz w:val="24"/>
          <w:szCs w:val="24"/>
          <w:lang w:eastAsia="ru-RU"/>
        </w:rPr>
        <w:t xml:space="preserve"> денежной части социальной помощи:</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через</w:t>
      </w:r>
      <w:proofErr w:type="gramEnd"/>
      <w:r w:rsidRPr="00306AF1">
        <w:rPr>
          <w:rFonts w:ascii="Times New Roman" w:eastAsia="Times New Roman" w:hAnsi="Times New Roman"/>
          <w:sz w:val="24"/>
          <w:szCs w:val="24"/>
          <w:lang w:eastAsia="ru-RU"/>
        </w:rPr>
        <w:t xml:space="preserve"> почтовое отделение 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на</w:t>
      </w:r>
      <w:proofErr w:type="gramEnd"/>
      <w:r w:rsidRPr="00306AF1">
        <w:rPr>
          <w:rFonts w:ascii="Times New Roman" w:eastAsia="Times New Roman" w:hAnsi="Times New Roman"/>
          <w:sz w:val="24"/>
          <w:szCs w:val="24"/>
          <w:lang w:eastAsia="ru-RU"/>
        </w:rPr>
        <w:t xml:space="preserve"> дому _____________________________________________________________;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на</w:t>
      </w:r>
      <w:proofErr w:type="gramEnd"/>
      <w:r w:rsidRPr="00306AF1">
        <w:rPr>
          <w:rFonts w:ascii="Times New Roman" w:eastAsia="Times New Roman" w:hAnsi="Times New Roman"/>
          <w:sz w:val="24"/>
          <w:szCs w:val="24"/>
          <w:lang w:eastAsia="ru-RU"/>
        </w:rPr>
        <w:t xml:space="preserve"> счет кредитной организации 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наименование</w:t>
      </w:r>
      <w:proofErr w:type="gramEnd"/>
      <w:r w:rsidRPr="00306AF1">
        <w:rPr>
          <w:rFonts w:ascii="Times New Roman" w:eastAsia="Times New Roman" w:hAnsi="Times New Roman"/>
          <w:sz w:val="24"/>
          <w:szCs w:val="24"/>
          <w:lang w:eastAsia="ru-RU"/>
        </w:rPr>
        <w:t xml:space="preserve"> кредитной организации, N счета</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2. Жилищные условия:</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общая жилая площадь _______________________________________ кв. метров;</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количество комнат 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удобства полные 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частичные ____________________________________________________________.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    3. Сведения о наличии транспортного средства на основании техпаспорта,</w:t>
      </w:r>
    </w:p>
    <w:p w:rsidR="00306AF1" w:rsidRPr="00306AF1" w:rsidRDefault="00306AF1" w:rsidP="00306AF1">
      <w:pPr>
        <w:spacing w:before="100" w:after="100"/>
        <w:rPr>
          <w:rFonts w:ascii="Times New Roman" w:eastAsia="Times New Roman" w:hAnsi="Times New Roman"/>
          <w:sz w:val="24"/>
          <w:szCs w:val="24"/>
          <w:lang w:eastAsia="ru-RU"/>
        </w:rPr>
      </w:pPr>
      <w:proofErr w:type="gramStart"/>
      <w:r w:rsidRPr="00306AF1">
        <w:rPr>
          <w:rFonts w:ascii="Times New Roman" w:eastAsia="Times New Roman" w:hAnsi="Times New Roman"/>
          <w:sz w:val="24"/>
          <w:szCs w:val="24"/>
          <w:lang w:eastAsia="ru-RU"/>
        </w:rPr>
        <w:t>кроме</w:t>
      </w:r>
      <w:proofErr w:type="gramEnd"/>
      <w:r w:rsidRPr="00306AF1">
        <w:rPr>
          <w:rFonts w:ascii="Times New Roman" w:eastAsia="Times New Roman" w:hAnsi="Times New Roman"/>
          <w:sz w:val="24"/>
          <w:szCs w:val="24"/>
          <w:lang w:eastAsia="ru-RU"/>
        </w:rPr>
        <w:t xml:space="preserve"> автотранспорта, полученного по линии социального обеспечения:</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_______________________________________________________________ (да, нет);</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марка автомобиля 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год выпуска     _______________________________________________________;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год приобретения 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    4. Сведения о наличии недвижимости, с указанием адреса места нахождения:</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жилого дома ___________________________________________________________;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lastRenderedPageBreak/>
        <w:t>- квартиры, комнаты 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земельного пая _________________</w:t>
      </w:r>
      <w:proofErr w:type="gramStart"/>
      <w:r w:rsidRPr="00306AF1">
        <w:rPr>
          <w:rFonts w:ascii="Times New Roman" w:eastAsia="Times New Roman" w:hAnsi="Times New Roman"/>
          <w:sz w:val="24"/>
          <w:szCs w:val="24"/>
          <w:lang w:eastAsia="ru-RU"/>
        </w:rPr>
        <w:t>_(</w:t>
      </w:r>
      <w:proofErr w:type="gramEnd"/>
      <w:r w:rsidRPr="00306AF1">
        <w:rPr>
          <w:rFonts w:ascii="Times New Roman" w:eastAsia="Times New Roman" w:hAnsi="Times New Roman"/>
          <w:sz w:val="24"/>
          <w:szCs w:val="24"/>
          <w:lang w:eastAsia="ru-RU"/>
        </w:rPr>
        <w:t>да, нет);</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площадь земельного пая___________________ га.</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xml:space="preserve">- наличие </w:t>
      </w:r>
      <w:proofErr w:type="gramStart"/>
      <w:r w:rsidRPr="00306AF1">
        <w:rPr>
          <w:rFonts w:ascii="Times New Roman" w:eastAsia="Times New Roman" w:hAnsi="Times New Roman"/>
          <w:sz w:val="24"/>
          <w:szCs w:val="24"/>
          <w:lang w:eastAsia="ru-RU"/>
        </w:rPr>
        <w:t>другой  недвижимости</w:t>
      </w:r>
      <w:proofErr w:type="gramEnd"/>
      <w:r w:rsidRPr="00306AF1">
        <w:rPr>
          <w:rFonts w:ascii="Times New Roman" w:eastAsia="Times New Roman" w:hAnsi="Times New Roman"/>
          <w:sz w:val="24"/>
          <w:szCs w:val="24"/>
          <w:lang w:eastAsia="ru-RU"/>
        </w:rPr>
        <w:t xml:space="preserve">   (гаража,   погреба,   мотоцикла,   лодки,</w:t>
      </w:r>
    </w:p>
    <w:p w:rsidR="00306AF1" w:rsidRPr="00306AF1" w:rsidRDefault="00306AF1" w:rsidP="00306AF1">
      <w:pPr>
        <w:spacing w:before="100" w:after="100"/>
        <w:rPr>
          <w:rFonts w:ascii="Times New Roman" w:eastAsia="Times New Roman" w:hAnsi="Times New Roman"/>
          <w:sz w:val="24"/>
          <w:szCs w:val="24"/>
          <w:lang w:eastAsia="ru-RU"/>
        </w:rPr>
      </w:pPr>
      <w:proofErr w:type="gramStart"/>
      <w:r w:rsidRPr="00306AF1">
        <w:rPr>
          <w:rFonts w:ascii="Times New Roman" w:eastAsia="Times New Roman" w:hAnsi="Times New Roman"/>
          <w:sz w:val="24"/>
          <w:szCs w:val="24"/>
          <w:lang w:eastAsia="ru-RU"/>
        </w:rPr>
        <w:t>гидроцикла</w:t>
      </w:r>
      <w:proofErr w:type="gramEnd"/>
      <w:r w:rsidRPr="00306AF1">
        <w:rPr>
          <w:rFonts w:ascii="Times New Roman" w:eastAsia="Times New Roman" w:hAnsi="Times New Roman"/>
          <w:sz w:val="24"/>
          <w:szCs w:val="24"/>
          <w:lang w:eastAsia="ru-RU"/>
        </w:rPr>
        <w:t xml:space="preserve"> и т.п.)</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__________________________________________________________________________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__________________________________________________________________________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__________________________________________________________________________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__________________________________________________________________________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    5. Сведения о наличии подворья:</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xml:space="preserve">- </w:t>
      </w:r>
      <w:proofErr w:type="spellStart"/>
      <w:r w:rsidRPr="00306AF1">
        <w:rPr>
          <w:rFonts w:ascii="Times New Roman" w:eastAsia="Times New Roman" w:hAnsi="Times New Roman"/>
          <w:sz w:val="24"/>
          <w:szCs w:val="24"/>
          <w:lang w:eastAsia="ru-RU"/>
        </w:rPr>
        <w:t>пчелопасеки</w:t>
      </w:r>
      <w:proofErr w:type="spellEnd"/>
      <w:r w:rsidRPr="00306AF1">
        <w:rPr>
          <w:rFonts w:ascii="Times New Roman" w:eastAsia="Times New Roman" w:hAnsi="Times New Roman"/>
          <w:sz w:val="24"/>
          <w:szCs w:val="24"/>
          <w:lang w:eastAsia="ru-RU"/>
        </w:rPr>
        <w:t xml:space="preserve"> с указанием количества пчелосемей_______________________</w:t>
      </w:r>
      <w:proofErr w:type="spellStart"/>
      <w:r w:rsidRPr="00306AF1">
        <w:rPr>
          <w:rFonts w:ascii="Times New Roman" w:eastAsia="Times New Roman" w:hAnsi="Times New Roman"/>
          <w:sz w:val="24"/>
          <w:szCs w:val="24"/>
          <w:lang w:eastAsia="ru-RU"/>
        </w:rPr>
        <w:t>шт</w:t>
      </w:r>
      <w:proofErr w:type="spellEnd"/>
      <w:r w:rsidRPr="00306AF1">
        <w:rPr>
          <w:rFonts w:ascii="Times New Roman" w:eastAsia="Times New Roman" w:hAnsi="Times New Roman"/>
          <w:sz w:val="24"/>
          <w:szCs w:val="24"/>
          <w:lang w:eastAsia="ru-RU"/>
        </w:rPr>
        <w:t>.;</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Домашний скот с указанием количества голов:</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коровы_____</w:t>
      </w:r>
      <w:proofErr w:type="spellStart"/>
      <w:r w:rsidRPr="00306AF1">
        <w:rPr>
          <w:rFonts w:ascii="Times New Roman" w:eastAsia="Times New Roman" w:hAnsi="Times New Roman"/>
          <w:sz w:val="24"/>
          <w:szCs w:val="24"/>
          <w:lang w:eastAsia="ru-RU"/>
        </w:rPr>
        <w:t>шт</w:t>
      </w:r>
      <w:proofErr w:type="spellEnd"/>
      <w:r w:rsidRPr="00306AF1">
        <w:rPr>
          <w:rFonts w:ascii="Times New Roman" w:eastAsia="Times New Roman" w:hAnsi="Times New Roman"/>
          <w:sz w:val="24"/>
          <w:szCs w:val="24"/>
          <w:lang w:eastAsia="ru-RU"/>
        </w:rPr>
        <w:t>.; телята______</w:t>
      </w:r>
      <w:proofErr w:type="spellStart"/>
      <w:r w:rsidRPr="00306AF1">
        <w:rPr>
          <w:rFonts w:ascii="Times New Roman" w:eastAsia="Times New Roman" w:hAnsi="Times New Roman"/>
          <w:sz w:val="24"/>
          <w:szCs w:val="24"/>
          <w:lang w:eastAsia="ru-RU"/>
        </w:rPr>
        <w:t>шт</w:t>
      </w:r>
      <w:proofErr w:type="spellEnd"/>
      <w:r w:rsidRPr="00306AF1">
        <w:rPr>
          <w:rFonts w:ascii="Times New Roman" w:eastAsia="Times New Roman" w:hAnsi="Times New Roman"/>
          <w:sz w:val="24"/>
          <w:szCs w:val="24"/>
          <w:lang w:eastAsia="ru-RU"/>
        </w:rPr>
        <w:t>.; свиньи_____</w:t>
      </w:r>
      <w:proofErr w:type="spellStart"/>
      <w:r w:rsidRPr="00306AF1">
        <w:rPr>
          <w:rFonts w:ascii="Times New Roman" w:eastAsia="Times New Roman" w:hAnsi="Times New Roman"/>
          <w:sz w:val="24"/>
          <w:szCs w:val="24"/>
          <w:lang w:eastAsia="ru-RU"/>
        </w:rPr>
        <w:t>шт</w:t>
      </w:r>
      <w:proofErr w:type="spellEnd"/>
      <w:r w:rsidRPr="00306AF1">
        <w:rPr>
          <w:rFonts w:ascii="Times New Roman" w:eastAsia="Times New Roman" w:hAnsi="Times New Roman"/>
          <w:sz w:val="24"/>
          <w:szCs w:val="24"/>
          <w:lang w:eastAsia="ru-RU"/>
        </w:rPr>
        <w:t>.; овцы______</w:t>
      </w:r>
      <w:proofErr w:type="spellStart"/>
      <w:r w:rsidRPr="00306AF1">
        <w:rPr>
          <w:rFonts w:ascii="Times New Roman" w:eastAsia="Times New Roman" w:hAnsi="Times New Roman"/>
          <w:sz w:val="24"/>
          <w:szCs w:val="24"/>
          <w:lang w:eastAsia="ru-RU"/>
        </w:rPr>
        <w:t>шт</w:t>
      </w:r>
      <w:proofErr w:type="spellEnd"/>
      <w:r w:rsidRPr="00306AF1">
        <w:rPr>
          <w:rFonts w:ascii="Times New Roman" w:eastAsia="Times New Roman" w:hAnsi="Times New Roman"/>
          <w:sz w:val="24"/>
          <w:szCs w:val="24"/>
          <w:lang w:eastAsia="ru-RU"/>
        </w:rPr>
        <w:t>.;</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куры _______шт.; гуси ______шт.; утки ______шт.; индейки____</w:t>
      </w:r>
      <w:proofErr w:type="spellStart"/>
      <w:r w:rsidRPr="00306AF1">
        <w:rPr>
          <w:rFonts w:ascii="Times New Roman" w:eastAsia="Times New Roman" w:hAnsi="Times New Roman"/>
          <w:sz w:val="24"/>
          <w:szCs w:val="24"/>
          <w:lang w:eastAsia="ru-RU"/>
        </w:rPr>
        <w:t>шт</w:t>
      </w:r>
      <w:proofErr w:type="spellEnd"/>
      <w:r w:rsidRPr="00306AF1">
        <w:rPr>
          <w:rFonts w:ascii="Times New Roman" w:eastAsia="Times New Roman" w:hAnsi="Times New Roman"/>
          <w:sz w:val="24"/>
          <w:szCs w:val="24"/>
          <w:lang w:eastAsia="ru-RU"/>
        </w:rPr>
        <w:t>.</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козы _______шт.; кролики_____</w:t>
      </w:r>
      <w:proofErr w:type="spellStart"/>
      <w:r w:rsidRPr="00306AF1">
        <w:rPr>
          <w:rFonts w:ascii="Times New Roman" w:eastAsia="Times New Roman" w:hAnsi="Times New Roman"/>
          <w:sz w:val="24"/>
          <w:szCs w:val="24"/>
          <w:lang w:eastAsia="ru-RU"/>
        </w:rPr>
        <w:t>шт</w:t>
      </w:r>
      <w:proofErr w:type="spellEnd"/>
      <w:r w:rsidRPr="00306AF1">
        <w:rPr>
          <w:rFonts w:ascii="Times New Roman" w:eastAsia="Times New Roman" w:hAnsi="Times New Roman"/>
          <w:sz w:val="24"/>
          <w:szCs w:val="24"/>
          <w:lang w:eastAsia="ru-RU"/>
        </w:rPr>
        <w:t>.; лошади_____</w:t>
      </w:r>
      <w:proofErr w:type="spellStart"/>
      <w:r w:rsidRPr="00306AF1">
        <w:rPr>
          <w:rFonts w:ascii="Times New Roman" w:eastAsia="Times New Roman" w:hAnsi="Times New Roman"/>
          <w:sz w:val="24"/>
          <w:szCs w:val="24"/>
          <w:lang w:eastAsia="ru-RU"/>
        </w:rPr>
        <w:t>шт</w:t>
      </w:r>
      <w:proofErr w:type="spellEnd"/>
      <w:r w:rsidRPr="00306AF1">
        <w:rPr>
          <w:rFonts w:ascii="Times New Roman" w:eastAsia="Times New Roman" w:hAnsi="Times New Roman"/>
          <w:sz w:val="24"/>
          <w:szCs w:val="24"/>
          <w:lang w:eastAsia="ru-RU"/>
        </w:rPr>
        <w:t xml:space="preserve">.; </w:t>
      </w:r>
      <w:proofErr w:type="spellStart"/>
      <w:r w:rsidRPr="00306AF1">
        <w:rPr>
          <w:rFonts w:ascii="Times New Roman" w:eastAsia="Times New Roman" w:hAnsi="Times New Roman"/>
          <w:sz w:val="24"/>
          <w:szCs w:val="24"/>
          <w:lang w:eastAsia="ru-RU"/>
        </w:rPr>
        <w:t>рыбы_________кг</w:t>
      </w:r>
      <w:proofErr w:type="spellEnd"/>
      <w:r w:rsidRPr="00306AF1">
        <w:rPr>
          <w:rFonts w:ascii="Times New Roman" w:eastAsia="Times New Roman" w:hAnsi="Times New Roman"/>
          <w:sz w:val="24"/>
          <w:szCs w:val="24"/>
          <w:lang w:eastAsia="ru-RU"/>
        </w:rPr>
        <w:t>.</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6. Среднемесячные доходы семьи по каждому члену семьи (в рублях</w:t>
      </w:r>
      <w:proofErr w:type="gramStart"/>
      <w:r w:rsidRPr="00306AF1">
        <w:rPr>
          <w:rFonts w:ascii="Times New Roman" w:eastAsia="Times New Roman" w:hAnsi="Times New Roman"/>
          <w:sz w:val="24"/>
          <w:szCs w:val="24"/>
          <w:lang w:eastAsia="ru-RU"/>
        </w:rPr>
        <w:t>):*</w:t>
      </w:r>
      <w:proofErr w:type="gramEnd"/>
    </w:p>
    <w:tbl>
      <w:tblPr>
        <w:tblW w:w="0" w:type="auto"/>
        <w:tblCellMar>
          <w:left w:w="0" w:type="dxa"/>
          <w:right w:w="0" w:type="dxa"/>
        </w:tblCellMar>
        <w:tblLook w:val="04A0" w:firstRow="1" w:lastRow="0" w:firstColumn="1" w:lastColumn="0" w:noHBand="0" w:noVBand="1"/>
      </w:tblPr>
      <w:tblGrid>
        <w:gridCol w:w="462"/>
        <w:gridCol w:w="534"/>
        <w:gridCol w:w="795"/>
        <w:gridCol w:w="819"/>
        <w:gridCol w:w="615"/>
        <w:gridCol w:w="680"/>
        <w:gridCol w:w="657"/>
        <w:gridCol w:w="650"/>
        <w:gridCol w:w="935"/>
        <w:gridCol w:w="641"/>
        <w:gridCol w:w="661"/>
        <w:gridCol w:w="629"/>
        <w:gridCol w:w="624"/>
        <w:gridCol w:w="637"/>
      </w:tblGrid>
      <w:tr w:rsidR="00306AF1" w:rsidRPr="00306AF1" w:rsidTr="00306AF1">
        <w:trPr>
          <w:trHeight w:val="15"/>
        </w:trPr>
        <w:tc>
          <w:tcPr>
            <w:tcW w:w="924" w:type="dxa"/>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294" w:type="dxa"/>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294" w:type="dxa"/>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109" w:type="dxa"/>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848" w:type="dxa"/>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hideMark/>
          </w:tcPr>
          <w:p w:rsidR="00306AF1" w:rsidRPr="00306AF1" w:rsidRDefault="00306AF1" w:rsidP="00306AF1">
            <w:pPr>
              <w:spacing w:before="100" w:after="100"/>
              <w:rPr>
                <w:rFonts w:ascii="Times New Roman" w:eastAsia="Times New Roman" w:hAnsi="Times New Roman"/>
                <w:sz w:val="24"/>
                <w:szCs w:val="24"/>
                <w:lang w:eastAsia="ru-RU"/>
              </w:rPr>
            </w:pPr>
          </w:p>
        </w:tc>
      </w:tr>
      <w:tr w:rsidR="00306AF1" w:rsidRPr="00306AF1" w:rsidTr="00306AF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N п/п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Степень родства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Заработная плата, предусмотренная системой оплаты труда, за выч</w:t>
            </w:r>
            <w:r w:rsidRPr="00306AF1">
              <w:rPr>
                <w:rFonts w:ascii="Times New Roman" w:eastAsia="Times New Roman" w:hAnsi="Times New Roman"/>
                <w:sz w:val="24"/>
                <w:szCs w:val="24"/>
                <w:lang w:eastAsia="ru-RU"/>
              </w:rPr>
              <w:lastRenderedPageBreak/>
              <w:t>етом алиментов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lastRenderedPageBreak/>
              <w:t>Пенсии, компенсационные выплаты и дополнительное ежемесячное мате</w:t>
            </w:r>
            <w:r w:rsidRPr="00306AF1">
              <w:rPr>
                <w:rFonts w:ascii="Times New Roman" w:eastAsia="Times New Roman" w:hAnsi="Times New Roman"/>
                <w:sz w:val="24"/>
                <w:szCs w:val="24"/>
                <w:lang w:eastAsia="ru-RU"/>
              </w:rPr>
              <w:lastRenderedPageBreak/>
              <w:t>риальное обеспечение пенсионеров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lastRenderedPageBreak/>
              <w:t>Стипендии и все доплаты к ним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Ежемесячное пособие на ребенка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Получаемые алименты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Пособия по безработице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xml:space="preserve">Доходы от предпринимательской деятельности, в </w:t>
            </w:r>
            <w:proofErr w:type="spellStart"/>
            <w:r w:rsidRPr="00306AF1">
              <w:rPr>
                <w:rFonts w:ascii="Times New Roman" w:eastAsia="Times New Roman" w:hAnsi="Times New Roman"/>
                <w:sz w:val="24"/>
                <w:szCs w:val="24"/>
                <w:lang w:eastAsia="ru-RU"/>
              </w:rPr>
              <w:t>т.ч</w:t>
            </w:r>
            <w:proofErr w:type="spellEnd"/>
            <w:r w:rsidRPr="00306AF1">
              <w:rPr>
                <w:rFonts w:ascii="Times New Roman" w:eastAsia="Times New Roman" w:hAnsi="Times New Roman"/>
                <w:sz w:val="24"/>
                <w:szCs w:val="24"/>
                <w:lang w:eastAsia="ru-RU"/>
              </w:rPr>
              <w:t xml:space="preserve">. фермерского (крестьянского) </w:t>
            </w:r>
            <w:r w:rsidRPr="00306AF1">
              <w:rPr>
                <w:rFonts w:ascii="Times New Roman" w:eastAsia="Times New Roman" w:hAnsi="Times New Roman"/>
                <w:sz w:val="24"/>
                <w:szCs w:val="24"/>
                <w:lang w:eastAsia="ru-RU"/>
              </w:rPr>
              <w:lastRenderedPageBreak/>
              <w:t>хозяйства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lastRenderedPageBreak/>
              <w:t>Стоимость социальных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Денежные эквиваленты льгот и социальных гар</w:t>
            </w:r>
            <w:r w:rsidRPr="00306AF1">
              <w:rPr>
                <w:rFonts w:ascii="Times New Roman" w:eastAsia="Times New Roman" w:hAnsi="Times New Roman"/>
                <w:sz w:val="24"/>
                <w:szCs w:val="24"/>
                <w:lang w:eastAsia="ru-RU"/>
              </w:rPr>
              <w:lastRenderedPageBreak/>
              <w:t>антий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lastRenderedPageBreak/>
              <w:t>Доход от подсобного хозяйства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Доходы от реализации и сдачи в аренду (на</w:t>
            </w:r>
            <w:r w:rsidRPr="00306AF1">
              <w:rPr>
                <w:rFonts w:ascii="Times New Roman" w:eastAsia="Times New Roman" w:hAnsi="Times New Roman"/>
                <w:sz w:val="24"/>
                <w:szCs w:val="24"/>
                <w:lang w:eastAsia="ru-RU"/>
              </w:rPr>
              <w:lastRenderedPageBreak/>
              <w:t>ем)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lastRenderedPageBreak/>
              <w:t xml:space="preserve">Надбавки и доплаты ко всем видам выплат, </w:t>
            </w:r>
            <w:r w:rsidRPr="00306AF1">
              <w:rPr>
                <w:rFonts w:ascii="Times New Roman" w:eastAsia="Times New Roman" w:hAnsi="Times New Roman"/>
                <w:sz w:val="24"/>
                <w:szCs w:val="24"/>
                <w:lang w:eastAsia="ru-RU"/>
              </w:rPr>
              <w:lastRenderedPageBreak/>
              <w:t>иные социальные выплаты</w:t>
            </w:r>
          </w:p>
        </w:tc>
      </w:tr>
      <w:tr w:rsidR="00306AF1" w:rsidRPr="00306AF1" w:rsidTr="00306AF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lastRenderedPageBreak/>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14</w:t>
            </w:r>
          </w:p>
        </w:tc>
      </w:tr>
      <w:tr w:rsidR="00306AF1" w:rsidRPr="00306AF1" w:rsidTr="00306AF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r>
      <w:tr w:rsidR="00306AF1" w:rsidRPr="00306AF1" w:rsidTr="00306AF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r>
      <w:tr w:rsidR="00306AF1" w:rsidRPr="00306AF1" w:rsidTr="00306AF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r>
      <w:tr w:rsidR="00306AF1" w:rsidRPr="00306AF1" w:rsidTr="00306AF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r>
      <w:tr w:rsidR="00306AF1" w:rsidRPr="00306AF1" w:rsidTr="00306AF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r>
      <w:tr w:rsidR="00306AF1" w:rsidRPr="00306AF1" w:rsidTr="00306AF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r>
      <w:tr w:rsidR="00306AF1" w:rsidRPr="00306AF1" w:rsidTr="00306AF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r>
      <w:tr w:rsidR="00306AF1" w:rsidRPr="00306AF1" w:rsidTr="00306AF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r>
    </w:tbl>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 - заполняется специалистом органа социальной защиты населения, в случае подачи заявления на оказание денежных выплат и социальных услуг по социальному контракту - специалистами комплексного центра социального обслуживания населения.</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7. Среднедушевой доход семьи с учетом всех видов доходов составил (в рублях):</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__________________________________________________________________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8. В соответствии с </w:t>
      </w:r>
      <w:hyperlink r:id="rId86" w:history="1">
        <w:r w:rsidRPr="00306AF1">
          <w:rPr>
            <w:rStyle w:val="a4"/>
            <w:rFonts w:ascii="Times New Roman" w:eastAsia="Times New Roman" w:hAnsi="Times New Roman"/>
            <w:sz w:val="24"/>
            <w:szCs w:val="24"/>
            <w:lang w:eastAsia="ru-RU"/>
          </w:rPr>
          <w:t xml:space="preserve">Федеральным законом от 27.07.2006 N 152-ФЗ "О персональных </w:t>
        </w:r>
        <w:proofErr w:type="spellStart"/>
        <w:r w:rsidRPr="00306AF1">
          <w:rPr>
            <w:rStyle w:val="a4"/>
            <w:rFonts w:ascii="Times New Roman" w:eastAsia="Times New Roman" w:hAnsi="Times New Roman"/>
            <w:sz w:val="24"/>
            <w:szCs w:val="24"/>
            <w:lang w:eastAsia="ru-RU"/>
          </w:rPr>
          <w:t>данных"</w:t>
        </w:r>
      </w:hyperlink>
      <w:r w:rsidRPr="00306AF1">
        <w:rPr>
          <w:rFonts w:ascii="Times New Roman" w:eastAsia="Times New Roman" w:hAnsi="Times New Roman"/>
          <w:sz w:val="24"/>
          <w:szCs w:val="24"/>
          <w:lang w:eastAsia="ru-RU"/>
        </w:rPr>
        <w:t>выражаю</w:t>
      </w:r>
      <w:proofErr w:type="spellEnd"/>
      <w:r w:rsidRPr="00306AF1">
        <w:rPr>
          <w:rFonts w:ascii="Times New Roman" w:eastAsia="Times New Roman" w:hAnsi="Times New Roman"/>
          <w:sz w:val="24"/>
          <w:szCs w:val="24"/>
          <w:lang w:eastAsia="ru-RU"/>
        </w:rPr>
        <w:t>(ем) согласие на обработку своих персональных данных, указанных выше и в прилагаемых к настоящему заявлению документах с целью предоставления государственной услуги _________________________________________________________________.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Данное согласие действует бессрочно.</w:t>
      </w:r>
    </w:p>
    <w:tbl>
      <w:tblPr>
        <w:tblW w:w="0" w:type="auto"/>
        <w:tblCellMar>
          <w:left w:w="0" w:type="dxa"/>
          <w:right w:w="0" w:type="dxa"/>
        </w:tblCellMar>
        <w:tblLook w:val="04A0" w:firstRow="1" w:lastRow="0" w:firstColumn="1" w:lastColumn="0" w:noHBand="0" w:noVBand="1"/>
      </w:tblPr>
      <w:tblGrid>
        <w:gridCol w:w="698"/>
        <w:gridCol w:w="7385"/>
        <w:gridCol w:w="1256"/>
      </w:tblGrid>
      <w:tr w:rsidR="00306AF1" w:rsidRPr="00306AF1" w:rsidTr="00306AF1">
        <w:trPr>
          <w:trHeight w:val="15"/>
        </w:trPr>
        <w:tc>
          <w:tcPr>
            <w:tcW w:w="739" w:type="dxa"/>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0718" w:type="dxa"/>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294" w:type="dxa"/>
            <w:hideMark/>
          </w:tcPr>
          <w:p w:rsidR="00306AF1" w:rsidRPr="00306AF1" w:rsidRDefault="00306AF1" w:rsidP="00306AF1">
            <w:pPr>
              <w:spacing w:before="100" w:after="100"/>
              <w:rPr>
                <w:rFonts w:ascii="Times New Roman" w:eastAsia="Times New Roman" w:hAnsi="Times New Roman"/>
                <w:sz w:val="24"/>
                <w:szCs w:val="24"/>
                <w:lang w:eastAsia="ru-RU"/>
              </w:rPr>
            </w:pPr>
          </w:p>
        </w:tc>
      </w:tr>
      <w:tr w:rsidR="00306AF1" w:rsidRPr="00306AF1" w:rsidTr="00306AF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lastRenderedPageBreak/>
              <w:t>N п/п</w:t>
            </w:r>
          </w:p>
        </w:tc>
        <w:tc>
          <w:tcPr>
            <w:tcW w:w="10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Фамилия, имя, отчество члена семьи заявителя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Подпись</w:t>
            </w:r>
          </w:p>
        </w:tc>
      </w:tr>
      <w:tr w:rsidR="00306AF1" w:rsidRPr="00306AF1" w:rsidTr="00306AF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0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AF1" w:rsidRPr="00306AF1" w:rsidRDefault="00306AF1" w:rsidP="00306AF1">
            <w:pPr>
              <w:spacing w:before="100" w:after="100"/>
              <w:rPr>
                <w:rFonts w:ascii="Times New Roman" w:eastAsia="Times New Roman" w:hAnsi="Times New Roman"/>
                <w:sz w:val="24"/>
                <w:szCs w:val="24"/>
                <w:lang w:eastAsia="ru-RU"/>
              </w:rPr>
            </w:pPr>
          </w:p>
        </w:tc>
      </w:tr>
    </w:tbl>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Дата заполнения декларации: _______, количество сданных документов________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    Сведения достоверны: _______________________.   </w:t>
      </w:r>
      <w:proofErr w:type="gramStart"/>
      <w:r w:rsidRPr="00306AF1">
        <w:rPr>
          <w:rFonts w:ascii="Times New Roman" w:eastAsia="Times New Roman" w:hAnsi="Times New Roman"/>
          <w:sz w:val="24"/>
          <w:szCs w:val="24"/>
          <w:lang w:eastAsia="ru-RU"/>
        </w:rPr>
        <w:t>Об  изменениях</w:t>
      </w:r>
      <w:proofErr w:type="gramEnd"/>
      <w:r w:rsidRPr="00306AF1">
        <w:rPr>
          <w:rFonts w:ascii="Times New Roman" w:eastAsia="Times New Roman" w:hAnsi="Times New Roman"/>
          <w:sz w:val="24"/>
          <w:szCs w:val="24"/>
          <w:lang w:eastAsia="ru-RU"/>
        </w:rPr>
        <w:t xml:space="preserve">  дохода</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подпись</w:t>
      </w:r>
      <w:proofErr w:type="gramEnd"/>
      <w:r w:rsidRPr="00306AF1">
        <w:rPr>
          <w:rFonts w:ascii="Times New Roman" w:eastAsia="Times New Roman" w:hAnsi="Times New Roman"/>
          <w:sz w:val="24"/>
          <w:szCs w:val="24"/>
          <w:lang w:eastAsia="ru-RU"/>
        </w:rPr>
        <w:t xml:space="preserve"> заявителя)</w:t>
      </w:r>
    </w:p>
    <w:p w:rsidR="00306AF1" w:rsidRPr="00306AF1" w:rsidRDefault="00306AF1" w:rsidP="00306AF1">
      <w:pPr>
        <w:spacing w:before="100" w:after="100"/>
        <w:rPr>
          <w:rFonts w:ascii="Times New Roman" w:eastAsia="Times New Roman" w:hAnsi="Times New Roman"/>
          <w:sz w:val="24"/>
          <w:szCs w:val="24"/>
          <w:lang w:eastAsia="ru-RU"/>
        </w:rPr>
      </w:pPr>
      <w:proofErr w:type="gramStart"/>
      <w:r w:rsidRPr="00306AF1">
        <w:rPr>
          <w:rFonts w:ascii="Times New Roman" w:eastAsia="Times New Roman" w:hAnsi="Times New Roman"/>
          <w:sz w:val="24"/>
          <w:szCs w:val="24"/>
          <w:lang w:eastAsia="ru-RU"/>
        </w:rPr>
        <w:t>обязуюсь</w:t>
      </w:r>
      <w:proofErr w:type="gramEnd"/>
      <w:r w:rsidRPr="00306AF1">
        <w:rPr>
          <w:rFonts w:ascii="Times New Roman" w:eastAsia="Times New Roman" w:hAnsi="Times New Roman"/>
          <w:sz w:val="24"/>
          <w:szCs w:val="24"/>
          <w:lang w:eastAsia="ru-RU"/>
        </w:rPr>
        <w:t xml:space="preserve"> сообщить в 2-недельный срок.</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    Заключение о назначении социальной помощи: 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Назначить социальную помощь в сумме ___________________________ рублей</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с</w:t>
      </w:r>
      <w:proofErr w:type="gramEnd"/>
      <w:r w:rsidRPr="00306AF1">
        <w:rPr>
          <w:rFonts w:ascii="Times New Roman" w:eastAsia="Times New Roman" w:hAnsi="Times New Roman"/>
          <w:sz w:val="24"/>
          <w:szCs w:val="24"/>
          <w:lang w:eastAsia="ru-RU"/>
        </w:rPr>
        <w:t>___________ по ____________200__ года по ____________ рублей в месяц</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    Документы приняты: ___________________________________________________</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                            (</w:t>
      </w:r>
      <w:proofErr w:type="gramStart"/>
      <w:r w:rsidRPr="00306AF1">
        <w:rPr>
          <w:rFonts w:ascii="Times New Roman" w:eastAsia="Times New Roman" w:hAnsi="Times New Roman"/>
          <w:sz w:val="24"/>
          <w:szCs w:val="24"/>
          <w:lang w:eastAsia="ru-RU"/>
        </w:rPr>
        <w:t>подпись</w:t>
      </w:r>
      <w:proofErr w:type="gramEnd"/>
      <w:r w:rsidRPr="00306AF1">
        <w:rPr>
          <w:rFonts w:ascii="Times New Roman" w:eastAsia="Times New Roman" w:hAnsi="Times New Roman"/>
          <w:sz w:val="24"/>
          <w:szCs w:val="24"/>
          <w:lang w:eastAsia="ru-RU"/>
        </w:rPr>
        <w:t xml:space="preserve"> работника, принявшего документ)</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Приложение N 2. Перечень составляющих личного подсобного хозяйства и земельного надела для исчисления доходов семьи</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r>
      <w:r w:rsidRPr="00306AF1">
        <w:rPr>
          <w:rFonts w:ascii="Times New Roman" w:eastAsia="Times New Roman" w:hAnsi="Times New Roman"/>
          <w:sz w:val="24"/>
          <w:szCs w:val="24"/>
          <w:lang w:eastAsia="ru-RU"/>
        </w:rPr>
        <w:br/>
        <w:t>Приложение N 2</w:t>
      </w:r>
      <w:r w:rsidRPr="00306AF1">
        <w:rPr>
          <w:rFonts w:ascii="Times New Roman" w:eastAsia="Times New Roman" w:hAnsi="Times New Roman"/>
          <w:sz w:val="24"/>
          <w:szCs w:val="24"/>
          <w:lang w:eastAsia="ru-RU"/>
        </w:rPr>
        <w:br/>
        <w:t>к Закону</w:t>
      </w:r>
      <w:r w:rsidRPr="00306AF1">
        <w:rPr>
          <w:rFonts w:ascii="Times New Roman" w:eastAsia="Times New Roman" w:hAnsi="Times New Roman"/>
          <w:sz w:val="24"/>
          <w:szCs w:val="24"/>
          <w:lang w:eastAsia="ru-RU"/>
        </w:rPr>
        <w:br/>
        <w:t>Самарской области</w:t>
      </w:r>
      <w:r w:rsidRPr="00306AF1">
        <w:rPr>
          <w:rFonts w:ascii="Times New Roman" w:eastAsia="Times New Roman" w:hAnsi="Times New Roman"/>
          <w:sz w:val="24"/>
          <w:szCs w:val="24"/>
          <w:lang w:eastAsia="ru-RU"/>
        </w:rPr>
        <w:br/>
        <w:t>"О социальной помощи в Самарской области"</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w:t>
      </w:r>
      <w:proofErr w:type="gramStart"/>
      <w:r w:rsidRPr="00306AF1">
        <w:rPr>
          <w:rFonts w:ascii="Times New Roman" w:eastAsia="Times New Roman" w:hAnsi="Times New Roman"/>
          <w:sz w:val="24"/>
          <w:szCs w:val="24"/>
          <w:lang w:eastAsia="ru-RU"/>
        </w:rPr>
        <w:t>в</w:t>
      </w:r>
      <w:proofErr w:type="gramEnd"/>
      <w:r w:rsidRPr="00306AF1">
        <w:rPr>
          <w:rFonts w:ascii="Times New Roman" w:eastAsia="Times New Roman" w:hAnsi="Times New Roman"/>
          <w:sz w:val="24"/>
          <w:szCs w:val="24"/>
          <w:lang w:eastAsia="ru-RU"/>
        </w:rPr>
        <w:t xml:space="preserve"> ред. </w:t>
      </w:r>
      <w:hyperlink r:id="rId87" w:history="1">
        <w:r w:rsidRPr="00306AF1">
          <w:rPr>
            <w:rStyle w:val="a4"/>
            <w:rFonts w:ascii="Times New Roman" w:eastAsia="Times New Roman" w:hAnsi="Times New Roman"/>
            <w:sz w:val="24"/>
            <w:szCs w:val="24"/>
            <w:lang w:eastAsia="ru-RU"/>
          </w:rPr>
          <w:t>Законов Самарской области от 10.10.2012 N 89-ГД</w:t>
        </w:r>
      </w:hyperlink>
      <w:r w:rsidRPr="00306AF1">
        <w:rPr>
          <w:rFonts w:ascii="Times New Roman" w:eastAsia="Times New Roman" w:hAnsi="Times New Roman"/>
          <w:sz w:val="24"/>
          <w:szCs w:val="24"/>
          <w:lang w:eastAsia="ru-RU"/>
        </w:rPr>
        <w:t>, </w:t>
      </w:r>
      <w:hyperlink r:id="rId88" w:history="1">
        <w:r w:rsidRPr="00306AF1">
          <w:rPr>
            <w:rStyle w:val="a4"/>
            <w:rFonts w:ascii="Times New Roman" w:eastAsia="Times New Roman" w:hAnsi="Times New Roman"/>
            <w:sz w:val="24"/>
            <w:szCs w:val="24"/>
            <w:lang w:eastAsia="ru-RU"/>
          </w:rPr>
          <w:t>от 10.10.2017 N 90-ГД</w:t>
        </w:r>
      </w:hyperlink>
      <w:r w:rsidRPr="00306AF1">
        <w:rPr>
          <w:rFonts w:ascii="Times New Roman" w:eastAsia="Times New Roman" w:hAnsi="Times New Roman"/>
          <w:sz w:val="24"/>
          <w:szCs w:val="24"/>
          <w:lang w:eastAsia="ru-RU"/>
        </w:rPr>
        <w:t>)</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r>
      <w:r w:rsidRPr="00306AF1">
        <w:rPr>
          <w:rFonts w:ascii="Times New Roman" w:eastAsia="Times New Roman" w:hAnsi="Times New Roman"/>
          <w:sz w:val="24"/>
          <w:szCs w:val="24"/>
          <w:lang w:eastAsia="ru-RU"/>
        </w:rPr>
        <w:br/>
        <w:t>1. Крупный рогатый скот.</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2. Лошадь.</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3. Теленок - более 1.</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4. Свиньи - более 2.</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lastRenderedPageBreak/>
        <w:br/>
        <w:t>5. Козы - более 5.</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6. Овцы - более 5.</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7. Птицы - более 30.</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8. Пчелосемьи - более 2.</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9. Земельный надел (с площади, превышающей 15 соток).</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10. Земельный участок, используемый под теплицу для выращивания овощей в закрытом грунте, площадью, превышающей 9 кв. метров.</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При исчислении доходов семьи от личного подсобного хозяйства для оценки эффективности социальной помощи, оказанной на основе социального контракта, расчет дохода производится комплексным центром социального обслуживания населения с каждой головы скота (птицы) и (или) пчелосемьи, приобретенных за счет средств социального контракта, начиная с первой головы (пчелосемьи), а также с каждой сотки земельного надела, используемого под теплицу, приобретенную за счет средств социального контракта.</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w:t>
      </w:r>
      <w:proofErr w:type="gramStart"/>
      <w:r w:rsidRPr="00306AF1">
        <w:rPr>
          <w:rFonts w:ascii="Times New Roman" w:eastAsia="Times New Roman" w:hAnsi="Times New Roman"/>
          <w:sz w:val="24"/>
          <w:szCs w:val="24"/>
          <w:lang w:eastAsia="ru-RU"/>
        </w:rPr>
        <w:t>в</w:t>
      </w:r>
      <w:proofErr w:type="gramEnd"/>
      <w:r w:rsidRPr="00306AF1">
        <w:rPr>
          <w:rFonts w:ascii="Times New Roman" w:eastAsia="Times New Roman" w:hAnsi="Times New Roman"/>
          <w:sz w:val="24"/>
          <w:szCs w:val="24"/>
          <w:lang w:eastAsia="ru-RU"/>
        </w:rPr>
        <w:t xml:space="preserve"> ред. </w:t>
      </w:r>
      <w:hyperlink r:id="rId89" w:history="1">
        <w:r w:rsidRPr="00306AF1">
          <w:rPr>
            <w:rStyle w:val="a4"/>
            <w:rFonts w:ascii="Times New Roman" w:eastAsia="Times New Roman" w:hAnsi="Times New Roman"/>
            <w:sz w:val="24"/>
            <w:szCs w:val="24"/>
            <w:lang w:eastAsia="ru-RU"/>
          </w:rPr>
          <w:t>Закона Самарской области от 10.10.2017 N 90-ГД</w:t>
        </w:r>
      </w:hyperlink>
      <w:r w:rsidRPr="00306AF1">
        <w:rPr>
          <w:rFonts w:ascii="Times New Roman" w:eastAsia="Times New Roman" w:hAnsi="Times New Roman"/>
          <w:sz w:val="24"/>
          <w:szCs w:val="24"/>
          <w:lang w:eastAsia="ru-RU"/>
        </w:rPr>
        <w:t>)</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Приложение N 3. Методика расчета социальной помощи в виде денежной выплаты по социальному контракту</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r>
      <w:r w:rsidRPr="00306AF1">
        <w:rPr>
          <w:rFonts w:ascii="Times New Roman" w:eastAsia="Times New Roman" w:hAnsi="Times New Roman"/>
          <w:sz w:val="24"/>
          <w:szCs w:val="24"/>
          <w:lang w:eastAsia="ru-RU"/>
        </w:rPr>
        <w:br/>
        <w:t>Приложение N 3</w:t>
      </w:r>
      <w:r w:rsidRPr="00306AF1">
        <w:rPr>
          <w:rFonts w:ascii="Times New Roman" w:eastAsia="Times New Roman" w:hAnsi="Times New Roman"/>
          <w:sz w:val="24"/>
          <w:szCs w:val="24"/>
          <w:lang w:eastAsia="ru-RU"/>
        </w:rPr>
        <w:br/>
        <w:t>к Закону</w:t>
      </w:r>
      <w:r w:rsidRPr="00306AF1">
        <w:rPr>
          <w:rFonts w:ascii="Times New Roman" w:eastAsia="Times New Roman" w:hAnsi="Times New Roman"/>
          <w:sz w:val="24"/>
          <w:szCs w:val="24"/>
          <w:lang w:eastAsia="ru-RU"/>
        </w:rPr>
        <w:br/>
        <w:t>Самарской области</w:t>
      </w:r>
      <w:r w:rsidRPr="00306AF1">
        <w:rPr>
          <w:rFonts w:ascii="Times New Roman" w:eastAsia="Times New Roman" w:hAnsi="Times New Roman"/>
          <w:sz w:val="24"/>
          <w:szCs w:val="24"/>
          <w:lang w:eastAsia="ru-RU"/>
        </w:rPr>
        <w:br/>
        <w:t>"О социальной помощи в Самарской области"</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t>(</w:t>
      </w:r>
      <w:proofErr w:type="gramStart"/>
      <w:r w:rsidRPr="00306AF1">
        <w:rPr>
          <w:rFonts w:ascii="Times New Roman" w:eastAsia="Times New Roman" w:hAnsi="Times New Roman"/>
          <w:sz w:val="24"/>
          <w:szCs w:val="24"/>
          <w:lang w:eastAsia="ru-RU"/>
        </w:rPr>
        <w:t>введена</w:t>
      </w:r>
      <w:proofErr w:type="gramEnd"/>
      <w:r w:rsidRPr="00306AF1">
        <w:rPr>
          <w:rFonts w:ascii="Times New Roman" w:eastAsia="Times New Roman" w:hAnsi="Times New Roman"/>
          <w:sz w:val="24"/>
          <w:szCs w:val="24"/>
          <w:lang w:eastAsia="ru-RU"/>
        </w:rPr>
        <w:t> </w:t>
      </w:r>
      <w:hyperlink r:id="rId90" w:history="1">
        <w:r w:rsidRPr="00306AF1">
          <w:rPr>
            <w:rStyle w:val="a4"/>
            <w:rFonts w:ascii="Times New Roman" w:eastAsia="Times New Roman" w:hAnsi="Times New Roman"/>
            <w:sz w:val="24"/>
            <w:szCs w:val="24"/>
            <w:lang w:eastAsia="ru-RU"/>
          </w:rPr>
          <w:t>Законом Самарской области от 30.07.2010 N 86-ГД</w:t>
        </w:r>
      </w:hyperlink>
      <w:r w:rsidRPr="00306AF1">
        <w:rPr>
          <w:rFonts w:ascii="Times New Roman" w:eastAsia="Times New Roman" w:hAnsi="Times New Roman"/>
          <w:sz w:val="24"/>
          <w:szCs w:val="24"/>
          <w:lang w:eastAsia="ru-RU"/>
        </w:rPr>
        <w:t>)</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r>
      <w:r w:rsidRPr="00306AF1">
        <w:rPr>
          <w:rFonts w:ascii="Times New Roman" w:eastAsia="Times New Roman" w:hAnsi="Times New Roman"/>
          <w:sz w:val="24"/>
          <w:szCs w:val="24"/>
          <w:lang w:eastAsia="ru-RU"/>
        </w:rPr>
        <w:br/>
        <w:t>Размер денежной выплаты по социальному контракту рассчитывается по формуле</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П = (ВПМ - СД) x t,</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lastRenderedPageBreak/>
        <w:br/>
      </w:r>
      <w:r w:rsidRPr="00306AF1">
        <w:rPr>
          <w:rFonts w:ascii="Times New Roman" w:eastAsia="Times New Roman" w:hAnsi="Times New Roman"/>
          <w:sz w:val="24"/>
          <w:szCs w:val="24"/>
          <w:lang w:eastAsia="ru-RU"/>
        </w:rPr>
        <w:br/>
      </w:r>
      <w:proofErr w:type="gramStart"/>
      <w:r w:rsidRPr="00306AF1">
        <w:rPr>
          <w:rFonts w:ascii="Times New Roman" w:eastAsia="Times New Roman" w:hAnsi="Times New Roman"/>
          <w:sz w:val="24"/>
          <w:szCs w:val="24"/>
          <w:lang w:eastAsia="ru-RU"/>
        </w:rPr>
        <w:t>где</w:t>
      </w:r>
      <w:proofErr w:type="gramEnd"/>
      <w:r w:rsidRPr="00306AF1">
        <w:rPr>
          <w:rFonts w:ascii="Times New Roman" w:eastAsia="Times New Roman" w:hAnsi="Times New Roman"/>
          <w:sz w:val="24"/>
          <w:szCs w:val="24"/>
          <w:lang w:eastAsia="ru-RU"/>
        </w:rPr>
        <w:t>:</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П - размер денежной выплаты;</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ВПМ - величина прожиточного минимума малоимущей семьи (одиноко проживающего гражданина), определяемая с учетом величин прожиточных минимумов, установленных в Самарской области для соответствующих социально-демографических групп населения;</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t>СД - совокупный доход малоимущей семьи, одиноко проживающего гражданина;</w:t>
      </w:r>
    </w:p>
    <w:p w:rsidR="00306AF1" w:rsidRPr="00306AF1" w:rsidRDefault="00306AF1" w:rsidP="00306AF1">
      <w:pPr>
        <w:spacing w:before="100" w:after="100"/>
        <w:rPr>
          <w:rFonts w:ascii="Times New Roman" w:eastAsia="Times New Roman" w:hAnsi="Times New Roman"/>
          <w:sz w:val="24"/>
          <w:szCs w:val="24"/>
          <w:lang w:eastAsia="ru-RU"/>
        </w:rPr>
      </w:pPr>
      <w:r w:rsidRPr="00306AF1">
        <w:rPr>
          <w:rFonts w:ascii="Times New Roman" w:eastAsia="Times New Roman" w:hAnsi="Times New Roman"/>
          <w:sz w:val="24"/>
          <w:szCs w:val="24"/>
          <w:lang w:eastAsia="ru-RU"/>
        </w:rPr>
        <w:br/>
      </w:r>
      <w:proofErr w:type="gramStart"/>
      <w:r w:rsidRPr="00306AF1">
        <w:rPr>
          <w:rFonts w:ascii="Times New Roman" w:eastAsia="Times New Roman" w:hAnsi="Times New Roman"/>
          <w:sz w:val="24"/>
          <w:szCs w:val="24"/>
          <w:lang w:eastAsia="ru-RU"/>
        </w:rPr>
        <w:t>t</w:t>
      </w:r>
      <w:proofErr w:type="gramEnd"/>
      <w:r w:rsidRPr="00306AF1">
        <w:rPr>
          <w:rFonts w:ascii="Times New Roman" w:eastAsia="Times New Roman" w:hAnsi="Times New Roman"/>
          <w:sz w:val="24"/>
          <w:szCs w:val="24"/>
          <w:lang w:eastAsia="ru-RU"/>
        </w:rPr>
        <w:t xml:space="preserve"> - срок действия социального контракта.</w:t>
      </w:r>
    </w:p>
    <w:p w:rsidR="00306AF1" w:rsidRPr="0035622C" w:rsidRDefault="00306AF1" w:rsidP="0035622C">
      <w:pPr>
        <w:spacing w:before="100" w:after="100"/>
        <w:rPr>
          <w:rFonts w:ascii="Times New Roman" w:eastAsia="Times New Roman" w:hAnsi="Times New Roman"/>
          <w:sz w:val="24"/>
          <w:szCs w:val="24"/>
          <w:lang w:eastAsia="ru-RU"/>
        </w:rPr>
      </w:pPr>
      <w:bookmarkStart w:id="0" w:name="_GoBack"/>
      <w:bookmarkEnd w:id="0"/>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r>
    </w:p>
    <w:p w:rsidR="0035622C" w:rsidRPr="0035622C" w:rsidRDefault="0035622C" w:rsidP="0035622C">
      <w:pPr>
        <w:spacing w:before="100" w:after="100"/>
        <w:rPr>
          <w:rFonts w:ascii="Times New Roman" w:eastAsia="Times New Roman" w:hAnsi="Times New Roman"/>
          <w:sz w:val="24"/>
          <w:szCs w:val="24"/>
          <w:lang w:eastAsia="ru-RU"/>
        </w:rPr>
      </w:pPr>
      <w:r w:rsidRPr="0035622C">
        <w:rPr>
          <w:rFonts w:ascii="Times New Roman" w:eastAsia="Times New Roman" w:hAnsi="Times New Roman"/>
          <w:sz w:val="24"/>
          <w:szCs w:val="24"/>
          <w:lang w:eastAsia="ru-RU"/>
        </w:rPr>
        <w:br/>
        <w:t>                   </w:t>
      </w:r>
    </w:p>
    <w:p w:rsidR="00D33432" w:rsidRDefault="00D33432"/>
    <w:sectPr w:rsidR="00D33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98"/>
    <w:rsid w:val="002C5558"/>
    <w:rsid w:val="00306AF1"/>
    <w:rsid w:val="0035622C"/>
    <w:rsid w:val="007B5F98"/>
    <w:rsid w:val="00AB0E8F"/>
    <w:rsid w:val="00D3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CC7AD-3BF5-4E1B-A011-9A2DAD43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E8F"/>
    <w:pPr>
      <w:spacing w:beforeAutospacing="1" w:afterAutospacing="1"/>
    </w:pPr>
    <w:rPr>
      <w:sz w:val="22"/>
      <w:szCs w:val="22"/>
    </w:rPr>
  </w:style>
  <w:style w:type="paragraph" w:styleId="1">
    <w:name w:val="heading 1"/>
    <w:basedOn w:val="a"/>
    <w:next w:val="a"/>
    <w:link w:val="10"/>
    <w:uiPriority w:val="9"/>
    <w:qFormat/>
    <w:rsid w:val="00AB0E8F"/>
    <w:pPr>
      <w:keepNext/>
      <w:spacing w:before="240" w:beforeAutospacing="0" w:after="60" w:afterAutospacing="0"/>
      <w:outlineLvl w:val="0"/>
    </w:pPr>
    <w:rPr>
      <w:rFonts w:ascii="Arial" w:eastAsia="Times New Roman" w:hAnsi="Arial" w:cs="Arial"/>
      <w:b/>
      <w:bCs/>
      <w:kern w:val="32"/>
      <w:sz w:val="32"/>
      <w:szCs w:val="32"/>
    </w:rPr>
  </w:style>
  <w:style w:type="paragraph" w:styleId="2">
    <w:name w:val="heading 2"/>
    <w:basedOn w:val="a"/>
    <w:link w:val="20"/>
    <w:uiPriority w:val="9"/>
    <w:qFormat/>
    <w:rsid w:val="0035622C"/>
    <w:pPr>
      <w:spacing w:before="100" w:after="100"/>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35622C"/>
    <w:pPr>
      <w:spacing w:before="100" w:after="100"/>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B0E8F"/>
    <w:rPr>
      <w:rFonts w:ascii="Arial" w:eastAsia="Times New Roman" w:hAnsi="Arial" w:cs="Arial"/>
      <w:b/>
      <w:bCs/>
      <w:kern w:val="32"/>
      <w:sz w:val="32"/>
      <w:szCs w:val="32"/>
    </w:rPr>
  </w:style>
  <w:style w:type="character" w:styleId="a3">
    <w:name w:val="Strong"/>
    <w:uiPriority w:val="22"/>
    <w:qFormat/>
    <w:rsid w:val="00AB0E8F"/>
    <w:rPr>
      <w:b/>
      <w:bCs/>
    </w:rPr>
  </w:style>
  <w:style w:type="character" w:customStyle="1" w:styleId="20">
    <w:name w:val="Заголовок 2 Знак"/>
    <w:basedOn w:val="a0"/>
    <w:link w:val="2"/>
    <w:uiPriority w:val="9"/>
    <w:rsid w:val="0035622C"/>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35622C"/>
    <w:rPr>
      <w:rFonts w:ascii="Times New Roman" w:eastAsia="Times New Roman" w:hAnsi="Times New Roman"/>
      <w:b/>
      <w:bCs/>
      <w:sz w:val="27"/>
      <w:szCs w:val="27"/>
      <w:lang w:eastAsia="ru-RU"/>
    </w:rPr>
  </w:style>
  <w:style w:type="character" w:styleId="a4">
    <w:name w:val="Hyperlink"/>
    <w:basedOn w:val="a0"/>
    <w:uiPriority w:val="99"/>
    <w:unhideWhenUsed/>
    <w:rsid w:val="0035622C"/>
    <w:rPr>
      <w:color w:val="0000FF"/>
      <w:u w:val="single"/>
    </w:rPr>
  </w:style>
  <w:style w:type="paragraph" w:customStyle="1" w:styleId="headertext">
    <w:name w:val="headertext"/>
    <w:basedOn w:val="a"/>
    <w:rsid w:val="0035622C"/>
    <w:pPr>
      <w:spacing w:before="100" w:after="100"/>
    </w:pPr>
    <w:rPr>
      <w:rFonts w:ascii="Times New Roman" w:eastAsia="Times New Roman" w:hAnsi="Times New Roman"/>
      <w:sz w:val="24"/>
      <w:szCs w:val="24"/>
      <w:lang w:eastAsia="ru-RU"/>
    </w:rPr>
  </w:style>
  <w:style w:type="paragraph" w:customStyle="1" w:styleId="formattext">
    <w:name w:val="formattext"/>
    <w:basedOn w:val="a"/>
    <w:rsid w:val="0035622C"/>
    <w:pPr>
      <w:spacing w:before="100" w:after="100"/>
    </w:pPr>
    <w:rPr>
      <w:rFonts w:ascii="Times New Roman" w:eastAsia="Times New Roman" w:hAnsi="Times New Roman"/>
      <w:sz w:val="24"/>
      <w:szCs w:val="24"/>
      <w:lang w:eastAsia="ru-RU"/>
    </w:rPr>
  </w:style>
  <w:style w:type="paragraph" w:customStyle="1" w:styleId="unformattext">
    <w:name w:val="unformattext"/>
    <w:basedOn w:val="a"/>
    <w:rsid w:val="0035622C"/>
    <w:pPr>
      <w:spacing w:before="100" w:after="10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649743">
      <w:bodyDiv w:val="1"/>
      <w:marLeft w:val="0"/>
      <w:marRight w:val="0"/>
      <w:marTop w:val="0"/>
      <w:marBottom w:val="0"/>
      <w:divBdr>
        <w:top w:val="none" w:sz="0" w:space="0" w:color="auto"/>
        <w:left w:val="none" w:sz="0" w:space="0" w:color="auto"/>
        <w:bottom w:val="none" w:sz="0" w:space="0" w:color="auto"/>
        <w:right w:val="none" w:sz="0" w:space="0" w:color="auto"/>
      </w:divBdr>
      <w:divsChild>
        <w:div w:id="1244219976">
          <w:marLeft w:val="0"/>
          <w:marRight w:val="0"/>
          <w:marTop w:val="0"/>
          <w:marBottom w:val="0"/>
          <w:divBdr>
            <w:top w:val="none" w:sz="0" w:space="0" w:color="auto"/>
            <w:left w:val="none" w:sz="0" w:space="0" w:color="auto"/>
            <w:bottom w:val="none" w:sz="0" w:space="0" w:color="auto"/>
            <w:right w:val="none" w:sz="0" w:space="0" w:color="auto"/>
          </w:divBdr>
          <w:divsChild>
            <w:div w:id="1002467081">
              <w:marLeft w:val="0"/>
              <w:marRight w:val="0"/>
              <w:marTop w:val="0"/>
              <w:marBottom w:val="0"/>
              <w:divBdr>
                <w:top w:val="none" w:sz="0" w:space="0" w:color="auto"/>
                <w:left w:val="none" w:sz="0" w:space="0" w:color="auto"/>
                <w:bottom w:val="none" w:sz="0" w:space="0" w:color="auto"/>
                <w:right w:val="none" w:sz="0" w:space="0" w:color="auto"/>
              </w:divBdr>
              <w:divsChild>
                <w:div w:id="1881285753">
                  <w:marLeft w:val="0"/>
                  <w:marRight w:val="0"/>
                  <w:marTop w:val="0"/>
                  <w:marBottom w:val="0"/>
                  <w:divBdr>
                    <w:top w:val="none" w:sz="0" w:space="0" w:color="auto"/>
                    <w:left w:val="none" w:sz="0" w:space="0" w:color="auto"/>
                    <w:bottom w:val="none" w:sz="0" w:space="0" w:color="auto"/>
                    <w:right w:val="none" w:sz="0" w:space="0" w:color="auto"/>
                  </w:divBdr>
                  <w:divsChild>
                    <w:div w:id="1351641532">
                      <w:marLeft w:val="0"/>
                      <w:marRight w:val="0"/>
                      <w:marTop w:val="0"/>
                      <w:marBottom w:val="0"/>
                      <w:divBdr>
                        <w:top w:val="none" w:sz="0" w:space="0" w:color="auto"/>
                        <w:left w:val="none" w:sz="0" w:space="0" w:color="auto"/>
                        <w:bottom w:val="none" w:sz="0" w:space="0" w:color="auto"/>
                        <w:right w:val="none" w:sz="0" w:space="0" w:color="auto"/>
                      </w:divBdr>
                      <w:divsChild>
                        <w:div w:id="1929189920">
                          <w:marLeft w:val="0"/>
                          <w:marRight w:val="0"/>
                          <w:marTop w:val="0"/>
                          <w:marBottom w:val="0"/>
                          <w:divBdr>
                            <w:top w:val="none" w:sz="0" w:space="0" w:color="auto"/>
                            <w:left w:val="none" w:sz="0" w:space="0" w:color="auto"/>
                            <w:bottom w:val="none" w:sz="0" w:space="0" w:color="auto"/>
                            <w:right w:val="none" w:sz="0" w:space="0" w:color="auto"/>
                          </w:divBdr>
                          <w:divsChild>
                            <w:div w:id="403987859">
                              <w:marLeft w:val="0"/>
                              <w:marRight w:val="0"/>
                              <w:marTop w:val="0"/>
                              <w:marBottom w:val="0"/>
                              <w:divBdr>
                                <w:top w:val="none" w:sz="0" w:space="0" w:color="auto"/>
                                <w:left w:val="none" w:sz="0" w:space="0" w:color="auto"/>
                                <w:bottom w:val="none" w:sz="0" w:space="0" w:color="auto"/>
                                <w:right w:val="none" w:sz="0" w:space="0" w:color="auto"/>
                              </w:divBdr>
                              <w:divsChild>
                                <w:div w:id="1716781353">
                                  <w:marLeft w:val="0"/>
                                  <w:marRight w:val="0"/>
                                  <w:marTop w:val="0"/>
                                  <w:marBottom w:val="0"/>
                                  <w:divBdr>
                                    <w:top w:val="none" w:sz="0" w:space="0" w:color="auto"/>
                                    <w:left w:val="none" w:sz="0" w:space="0" w:color="auto"/>
                                    <w:bottom w:val="none" w:sz="0" w:space="0" w:color="auto"/>
                                    <w:right w:val="none" w:sz="0" w:space="0" w:color="auto"/>
                                  </w:divBdr>
                                  <w:divsChild>
                                    <w:div w:id="1397775175">
                                      <w:marLeft w:val="0"/>
                                      <w:marRight w:val="0"/>
                                      <w:marTop w:val="0"/>
                                      <w:marBottom w:val="0"/>
                                      <w:divBdr>
                                        <w:top w:val="none" w:sz="0" w:space="0" w:color="auto"/>
                                        <w:left w:val="none" w:sz="0" w:space="0" w:color="auto"/>
                                        <w:bottom w:val="none" w:sz="0" w:space="0" w:color="auto"/>
                                        <w:right w:val="none" w:sz="0" w:space="0" w:color="auto"/>
                                      </w:divBdr>
                                      <w:divsChild>
                                        <w:div w:id="17988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816294">
      <w:bodyDiv w:val="1"/>
      <w:marLeft w:val="0"/>
      <w:marRight w:val="0"/>
      <w:marTop w:val="0"/>
      <w:marBottom w:val="0"/>
      <w:divBdr>
        <w:top w:val="none" w:sz="0" w:space="0" w:color="auto"/>
        <w:left w:val="none" w:sz="0" w:space="0" w:color="auto"/>
        <w:bottom w:val="none" w:sz="0" w:space="0" w:color="auto"/>
        <w:right w:val="none" w:sz="0" w:space="0" w:color="auto"/>
      </w:divBdr>
      <w:divsChild>
        <w:div w:id="413017972">
          <w:marLeft w:val="0"/>
          <w:marRight w:val="0"/>
          <w:marTop w:val="0"/>
          <w:marBottom w:val="0"/>
          <w:divBdr>
            <w:top w:val="inset" w:sz="2" w:space="0" w:color="auto"/>
            <w:left w:val="inset" w:sz="2" w:space="1" w:color="auto"/>
            <w:bottom w:val="inset" w:sz="2" w:space="0" w:color="auto"/>
            <w:right w:val="inset" w:sz="2" w:space="1" w:color="auto"/>
          </w:divBdr>
        </w:div>
        <w:div w:id="1016615989">
          <w:marLeft w:val="0"/>
          <w:marRight w:val="0"/>
          <w:marTop w:val="0"/>
          <w:marBottom w:val="0"/>
          <w:divBdr>
            <w:top w:val="inset" w:sz="2" w:space="0" w:color="auto"/>
            <w:left w:val="inset" w:sz="2" w:space="1" w:color="auto"/>
            <w:bottom w:val="inset" w:sz="2" w:space="0" w:color="auto"/>
            <w:right w:val="inset" w:sz="2" w:space="1" w:color="auto"/>
          </w:divBdr>
        </w:div>
        <w:div w:id="907421477">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45017258" TargetMode="External"/><Relationship Id="rId21" Type="http://schemas.openxmlformats.org/officeDocument/2006/relationships/hyperlink" Target="http://docs.cntd.ru/document/446654269" TargetMode="External"/><Relationship Id="rId42" Type="http://schemas.openxmlformats.org/officeDocument/2006/relationships/hyperlink" Target="http://docs.cntd.ru/document/450360619" TargetMode="External"/><Relationship Id="rId47" Type="http://schemas.openxmlformats.org/officeDocument/2006/relationships/hyperlink" Target="http://docs.cntd.ru/document/434607837" TargetMode="External"/><Relationship Id="rId63" Type="http://schemas.openxmlformats.org/officeDocument/2006/relationships/hyperlink" Target="http://docs.cntd.ru/document/464003998" TargetMode="External"/><Relationship Id="rId68" Type="http://schemas.openxmlformats.org/officeDocument/2006/relationships/hyperlink" Target="http://docs.cntd.ru/document/464003998" TargetMode="External"/><Relationship Id="rId84" Type="http://schemas.openxmlformats.org/officeDocument/2006/relationships/hyperlink" Target="http://docs.cntd.ru/document/434601960" TargetMode="External"/><Relationship Id="rId89" Type="http://schemas.openxmlformats.org/officeDocument/2006/relationships/hyperlink" Target="http://docs.cntd.ru/document/450360619" TargetMode="External"/><Relationship Id="rId16" Type="http://schemas.openxmlformats.org/officeDocument/2006/relationships/hyperlink" Target="http://docs.cntd.ru/document/464011206" TargetMode="External"/><Relationship Id="rId11" Type="http://schemas.openxmlformats.org/officeDocument/2006/relationships/hyperlink" Target="http://docs.cntd.ru/document/945024760" TargetMode="External"/><Relationship Id="rId32" Type="http://schemas.openxmlformats.org/officeDocument/2006/relationships/hyperlink" Target="http://docs.cntd.ru/document/464003998" TargetMode="External"/><Relationship Id="rId37" Type="http://schemas.openxmlformats.org/officeDocument/2006/relationships/hyperlink" Target="http://docs.cntd.ru/document/446654356" TargetMode="External"/><Relationship Id="rId53" Type="http://schemas.openxmlformats.org/officeDocument/2006/relationships/hyperlink" Target="http://docs.cntd.ru/document/464003998" TargetMode="External"/><Relationship Id="rId58" Type="http://schemas.openxmlformats.org/officeDocument/2006/relationships/hyperlink" Target="http://docs.cntd.ru/document/434607837" TargetMode="External"/><Relationship Id="rId74" Type="http://schemas.openxmlformats.org/officeDocument/2006/relationships/hyperlink" Target="http://docs.cntd.ru/document/945011220" TargetMode="External"/><Relationship Id="rId79" Type="http://schemas.openxmlformats.org/officeDocument/2006/relationships/hyperlink" Target="http://docs.cntd.ru/document/945038549" TargetMode="External"/><Relationship Id="rId5" Type="http://schemas.openxmlformats.org/officeDocument/2006/relationships/hyperlink" Target="http://docs.cntd.ru/document/945009304" TargetMode="External"/><Relationship Id="rId90" Type="http://schemas.openxmlformats.org/officeDocument/2006/relationships/hyperlink" Target="http://docs.cntd.ru/document/945028764" TargetMode="External"/><Relationship Id="rId14" Type="http://schemas.openxmlformats.org/officeDocument/2006/relationships/hyperlink" Target="http://docs.cntd.ru/document/464003998" TargetMode="External"/><Relationship Id="rId22" Type="http://schemas.openxmlformats.org/officeDocument/2006/relationships/hyperlink" Target="http://docs.cntd.ru/document/446654356" TargetMode="External"/><Relationship Id="rId27" Type="http://schemas.openxmlformats.org/officeDocument/2006/relationships/hyperlink" Target="http://docs.cntd.ru/document/945038549" TargetMode="External"/><Relationship Id="rId30" Type="http://schemas.openxmlformats.org/officeDocument/2006/relationships/hyperlink" Target="http://docs.cntd.ru/document/446654356" TargetMode="External"/><Relationship Id="rId35" Type="http://schemas.openxmlformats.org/officeDocument/2006/relationships/hyperlink" Target="http://docs.cntd.ru/document/464008336" TargetMode="External"/><Relationship Id="rId43" Type="http://schemas.openxmlformats.org/officeDocument/2006/relationships/hyperlink" Target="http://docs.cntd.ru/document/434607837" TargetMode="External"/><Relationship Id="rId48" Type="http://schemas.openxmlformats.org/officeDocument/2006/relationships/hyperlink" Target="http://docs.cntd.ru/document/434613764" TargetMode="External"/><Relationship Id="rId56" Type="http://schemas.openxmlformats.org/officeDocument/2006/relationships/hyperlink" Target="http://docs.cntd.ru/document/464003998" TargetMode="External"/><Relationship Id="rId64" Type="http://schemas.openxmlformats.org/officeDocument/2006/relationships/hyperlink" Target="http://docs.cntd.ru/document/901738835" TargetMode="External"/><Relationship Id="rId69" Type="http://schemas.openxmlformats.org/officeDocument/2006/relationships/hyperlink" Target="http://docs.cntd.ru/document/945028764" TargetMode="External"/><Relationship Id="rId77" Type="http://schemas.openxmlformats.org/officeDocument/2006/relationships/hyperlink" Target="http://docs.cntd.ru/document/434607837" TargetMode="External"/><Relationship Id="rId8" Type="http://schemas.openxmlformats.org/officeDocument/2006/relationships/hyperlink" Target="http://docs.cntd.ru/document/945012816" TargetMode="External"/><Relationship Id="rId51" Type="http://schemas.openxmlformats.org/officeDocument/2006/relationships/hyperlink" Target="http://docs.cntd.ru/document/434607837" TargetMode="External"/><Relationship Id="rId72" Type="http://schemas.openxmlformats.org/officeDocument/2006/relationships/hyperlink" Target="http://docs.cntd.ru/document/901738835" TargetMode="External"/><Relationship Id="rId80" Type="http://schemas.openxmlformats.org/officeDocument/2006/relationships/hyperlink" Target="http://docs.cntd.ru/document/945011220" TargetMode="External"/><Relationship Id="rId85" Type="http://schemas.openxmlformats.org/officeDocument/2006/relationships/hyperlink" Target="http://docs.cntd.ru/document/450360619" TargetMode="External"/><Relationship Id="rId3" Type="http://schemas.openxmlformats.org/officeDocument/2006/relationships/webSettings" Target="webSettings.xml"/><Relationship Id="rId12" Type="http://schemas.openxmlformats.org/officeDocument/2006/relationships/hyperlink" Target="http://docs.cntd.ru/document/945028764" TargetMode="External"/><Relationship Id="rId17" Type="http://schemas.openxmlformats.org/officeDocument/2006/relationships/hyperlink" Target="http://docs.cntd.ru/document/434601960" TargetMode="External"/><Relationship Id="rId25" Type="http://schemas.openxmlformats.org/officeDocument/2006/relationships/hyperlink" Target="http://docs.cntd.ru/document/945011220" TargetMode="External"/><Relationship Id="rId33" Type="http://schemas.openxmlformats.org/officeDocument/2006/relationships/hyperlink" Target="http://docs.cntd.ru/document/434601960" TargetMode="External"/><Relationship Id="rId38" Type="http://schemas.openxmlformats.org/officeDocument/2006/relationships/hyperlink" Target="http://docs.cntd.ru/document/434607837" TargetMode="External"/><Relationship Id="rId46" Type="http://schemas.openxmlformats.org/officeDocument/2006/relationships/hyperlink" Target="http://docs.cntd.ru/document/434607837" TargetMode="External"/><Relationship Id="rId59" Type="http://schemas.openxmlformats.org/officeDocument/2006/relationships/hyperlink" Target="http://docs.cntd.ru/document/434607837" TargetMode="External"/><Relationship Id="rId67" Type="http://schemas.openxmlformats.org/officeDocument/2006/relationships/hyperlink" Target="http://docs.cntd.ru/document/464003998" TargetMode="External"/><Relationship Id="rId20" Type="http://schemas.openxmlformats.org/officeDocument/2006/relationships/hyperlink" Target="http://docs.cntd.ru/document/450360619" TargetMode="External"/><Relationship Id="rId41" Type="http://schemas.openxmlformats.org/officeDocument/2006/relationships/hyperlink" Target="http://docs.cntd.ru/document/450360619" TargetMode="External"/><Relationship Id="rId54" Type="http://schemas.openxmlformats.org/officeDocument/2006/relationships/hyperlink" Target="http://docs.cntd.ru/document/945028764" TargetMode="External"/><Relationship Id="rId62" Type="http://schemas.openxmlformats.org/officeDocument/2006/relationships/hyperlink" Target="http://docs.cntd.ru/document/434607837" TargetMode="External"/><Relationship Id="rId70" Type="http://schemas.openxmlformats.org/officeDocument/2006/relationships/hyperlink" Target="http://docs.cntd.ru/document/464003998" TargetMode="External"/><Relationship Id="rId75" Type="http://schemas.openxmlformats.org/officeDocument/2006/relationships/hyperlink" Target="http://docs.cntd.ru/document/945028764" TargetMode="External"/><Relationship Id="rId83" Type="http://schemas.openxmlformats.org/officeDocument/2006/relationships/hyperlink" Target="http://docs.cntd.ru/document/945038549" TargetMode="External"/><Relationship Id="rId88" Type="http://schemas.openxmlformats.org/officeDocument/2006/relationships/hyperlink" Target="http://docs.cntd.ru/document/450360619"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45011220" TargetMode="External"/><Relationship Id="rId15" Type="http://schemas.openxmlformats.org/officeDocument/2006/relationships/hyperlink" Target="http://docs.cntd.ru/document/464008336" TargetMode="External"/><Relationship Id="rId23" Type="http://schemas.openxmlformats.org/officeDocument/2006/relationships/hyperlink" Target="http://docs.cntd.ru/document/945011220" TargetMode="External"/><Relationship Id="rId28" Type="http://schemas.openxmlformats.org/officeDocument/2006/relationships/hyperlink" Target="http://docs.cntd.ru/document/945009304" TargetMode="External"/><Relationship Id="rId36" Type="http://schemas.openxmlformats.org/officeDocument/2006/relationships/hyperlink" Target="http://docs.cntd.ru/document/464008336" TargetMode="External"/><Relationship Id="rId49" Type="http://schemas.openxmlformats.org/officeDocument/2006/relationships/hyperlink" Target="http://docs.cntd.ru/document/464003998" TargetMode="External"/><Relationship Id="rId57" Type="http://schemas.openxmlformats.org/officeDocument/2006/relationships/hyperlink" Target="http://docs.cntd.ru/document/945028764" TargetMode="External"/><Relationship Id="rId10" Type="http://schemas.openxmlformats.org/officeDocument/2006/relationships/hyperlink" Target="http://docs.cntd.ru/document/945017258" TargetMode="External"/><Relationship Id="rId31" Type="http://schemas.openxmlformats.org/officeDocument/2006/relationships/hyperlink" Target="http://docs.cntd.ru/document/945011220" TargetMode="External"/><Relationship Id="rId44" Type="http://schemas.openxmlformats.org/officeDocument/2006/relationships/hyperlink" Target="http://docs.cntd.ru/document/901871782" TargetMode="External"/><Relationship Id="rId52" Type="http://schemas.openxmlformats.org/officeDocument/2006/relationships/hyperlink" Target="http://docs.cntd.ru/document/450360619" TargetMode="External"/><Relationship Id="rId60" Type="http://schemas.openxmlformats.org/officeDocument/2006/relationships/hyperlink" Target="http://docs.cntd.ru/document/450360619" TargetMode="External"/><Relationship Id="rId65" Type="http://schemas.openxmlformats.org/officeDocument/2006/relationships/hyperlink" Target="http://docs.cntd.ru/document/446654269" TargetMode="External"/><Relationship Id="rId73" Type="http://schemas.openxmlformats.org/officeDocument/2006/relationships/hyperlink" Target="http://docs.cntd.ru/document/446654356" TargetMode="External"/><Relationship Id="rId78" Type="http://schemas.openxmlformats.org/officeDocument/2006/relationships/hyperlink" Target="http://docs.cntd.ru/document/434601960" TargetMode="External"/><Relationship Id="rId81" Type="http://schemas.openxmlformats.org/officeDocument/2006/relationships/hyperlink" Target="http://docs.cntd.ru/document/945017258" TargetMode="External"/><Relationship Id="rId86" Type="http://schemas.openxmlformats.org/officeDocument/2006/relationships/hyperlink" Target="http://docs.cntd.ru/document/901990046" TargetMode="External"/><Relationship Id="rId4" Type="http://schemas.openxmlformats.org/officeDocument/2006/relationships/hyperlink" Target="http://docs.cntd.ru/document/945004831" TargetMode="External"/><Relationship Id="rId9" Type="http://schemas.openxmlformats.org/officeDocument/2006/relationships/hyperlink" Target="http://docs.cntd.ru/document/945016042" TargetMode="External"/><Relationship Id="rId13" Type="http://schemas.openxmlformats.org/officeDocument/2006/relationships/hyperlink" Target="http://docs.cntd.ru/document/945038549" TargetMode="External"/><Relationship Id="rId18" Type="http://schemas.openxmlformats.org/officeDocument/2006/relationships/hyperlink" Target="http://docs.cntd.ru/document/434607837" TargetMode="External"/><Relationship Id="rId39" Type="http://schemas.openxmlformats.org/officeDocument/2006/relationships/hyperlink" Target="http://docs.cntd.ru/document/945011220" TargetMode="External"/><Relationship Id="rId34" Type="http://schemas.openxmlformats.org/officeDocument/2006/relationships/hyperlink" Target="http://docs.cntd.ru/document/464003998" TargetMode="External"/><Relationship Id="rId50" Type="http://schemas.openxmlformats.org/officeDocument/2006/relationships/hyperlink" Target="http://docs.cntd.ru/document/450360619" TargetMode="External"/><Relationship Id="rId55" Type="http://schemas.openxmlformats.org/officeDocument/2006/relationships/hyperlink" Target="http://docs.cntd.ru/document/464003998" TargetMode="External"/><Relationship Id="rId76" Type="http://schemas.openxmlformats.org/officeDocument/2006/relationships/hyperlink" Target="http://docs.cntd.ru/document/446654356" TargetMode="External"/><Relationship Id="rId7" Type="http://schemas.openxmlformats.org/officeDocument/2006/relationships/hyperlink" Target="http://docs.cntd.ru/document/945012015" TargetMode="External"/><Relationship Id="rId71" Type="http://schemas.openxmlformats.org/officeDocument/2006/relationships/hyperlink" Target="http://docs.cntd.ru/document/464003998"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docs.cntd.ru/document/945028764" TargetMode="External"/><Relationship Id="rId24" Type="http://schemas.openxmlformats.org/officeDocument/2006/relationships/hyperlink" Target="http://docs.cntd.ru/document/9004937" TargetMode="External"/><Relationship Id="rId40" Type="http://schemas.openxmlformats.org/officeDocument/2006/relationships/hyperlink" Target="http://docs.cntd.ru/document/434601960" TargetMode="External"/><Relationship Id="rId45" Type="http://schemas.openxmlformats.org/officeDocument/2006/relationships/hyperlink" Target="http://docs.cntd.ru/document/434607837" TargetMode="External"/><Relationship Id="rId66" Type="http://schemas.openxmlformats.org/officeDocument/2006/relationships/hyperlink" Target="http://docs.cntd.ru/document/945038549" TargetMode="External"/><Relationship Id="rId87" Type="http://schemas.openxmlformats.org/officeDocument/2006/relationships/hyperlink" Target="http://docs.cntd.ru/document/945038549" TargetMode="External"/><Relationship Id="rId61" Type="http://schemas.openxmlformats.org/officeDocument/2006/relationships/hyperlink" Target="http://docs.cntd.ru/document/499035913" TargetMode="External"/><Relationship Id="rId82" Type="http://schemas.openxmlformats.org/officeDocument/2006/relationships/hyperlink" Target="http://docs.cntd.ru/document/945024760" TargetMode="External"/><Relationship Id="rId19" Type="http://schemas.openxmlformats.org/officeDocument/2006/relationships/hyperlink" Target="http://docs.cntd.ru/document/434613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6824</Words>
  <Characters>38898</Characters>
  <Application>Microsoft Office Word</Application>
  <DocSecurity>0</DocSecurity>
  <Lines>324</Lines>
  <Paragraphs>91</Paragraphs>
  <ScaleCrop>false</ScaleCrop>
  <Company/>
  <LinksUpToDate>false</LinksUpToDate>
  <CharactersWithSpaces>45631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Expert</cp:lastModifiedBy>
  <cp:revision>5</cp:revision>
  <dcterms:created xsi:type="dcterms:W3CDTF">2018-07-24T05:14:00Z</dcterms:created>
  <dcterms:modified xsi:type="dcterms:W3CDTF">2018-07-24T04:36:00Z</dcterms:modified>
</cp:coreProperties>
</file>