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50" w:rsidRDefault="004A2F6B" w:rsidP="000564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8-14.04.2024г. Неделя подсчета калорий.</w:t>
      </w:r>
    </w:p>
    <w:p w:rsidR="004A2F6B" w:rsidRPr="004A2F6B" w:rsidRDefault="004A2F6B" w:rsidP="004A2F6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противном случае потребляемая энергия накапливается в виде запасов жировой ткани.</w:t>
      </w:r>
    </w:p>
    <w:p w:rsidR="004A2F6B" w:rsidRPr="004A2F6B" w:rsidRDefault="004A2F6B" w:rsidP="004A2F6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</w:t>
      </w:r>
      <w:proofErr w:type="spellStart"/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генерализованного</w:t>
      </w:r>
      <w:proofErr w:type="spellEnd"/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ожирения. </w:t>
      </w:r>
    </w:p>
    <w:p w:rsidR="004A2F6B" w:rsidRPr="004A2F6B" w:rsidRDefault="004A2F6B" w:rsidP="004A2F6B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  <w:t>Питание — важный аспект ЗОЖ</w:t>
      </w:r>
    </w:p>
    <w:p w:rsidR="004A2F6B" w:rsidRPr="004A2F6B" w:rsidRDefault="004A2F6B" w:rsidP="004A2F6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Питание</w:t>
      </w: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 — один из наиболее важных аспектов здорового образа жизни. В организме человека нет практически ни одного органа и системы, нормальная жизнедеятельность которых не зависела бы от питания. Существуют несомненные доказательства влияния пищи и питания на многие важнейшие биологические характеристики организма, в частности на продолжительность жизни, старение, время оптимального функционирования его физиологических систем. В настоящее время научно доказана связь между питанием и развитием основных хронических неинфекционных заболеваний, в том числе </w:t>
      </w:r>
      <w:proofErr w:type="gramStart"/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сердечно-сосудистых</w:t>
      </w:r>
      <w:proofErr w:type="gramEnd"/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и онкологических. Именно эти два вида хронических неинфекционных заболеваний являются ведущими причинами преждевременной смертности в мире и в России.</w:t>
      </w:r>
    </w:p>
    <w:p w:rsidR="004A2F6B" w:rsidRPr="004A2F6B" w:rsidRDefault="004A2F6B" w:rsidP="004A2F6B">
      <w:pPr>
        <w:shd w:val="clear" w:color="auto" w:fill="FFFFFF"/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</w:pPr>
      <w:bookmarkStart w:id="0" w:name="pitanie2"/>
      <w:bookmarkEnd w:id="0"/>
      <w:r w:rsidRPr="004A2F6B"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  <w:t>Рацион питания</w:t>
      </w:r>
    </w:p>
    <w:p w:rsidR="004A2F6B" w:rsidRPr="004A2F6B" w:rsidRDefault="004A2F6B" w:rsidP="004A2F6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Рацион питания</w:t>
      </w: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современного человека не всегда сбалансирован. Наиболее часто употребляемые продукты в рационе россиян — хлеб, хлебобулочные изделия и растительные масла — не реже двух раз в неделю их употребляет по 91% респондентов. Питательные свойства продукции являются важными только для 6% респондентов. При этом правильным свое питание считают 48% россиян, столько же придерживаются обратной точки зрения.</w:t>
      </w:r>
    </w:p>
    <w:p w:rsidR="004A2F6B" w:rsidRPr="004A2F6B" w:rsidRDefault="004A2F6B" w:rsidP="004A2F6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Под правильным питанием россияне понимают в первую очередь отказ от вредных продуктов (43%). Около трети респондентов связывают данное понятие с принятием небольших порций пищи 4-5 раз в день (35%), употреблением достаточного количества воды (35%), потреблением только органических продуктов (33%), умеренным питанием (31%) и контролем состава пищи (30%). При этом сторонников перечисленных мер (кроме потребления исключительно органических продуктов) значительно больше среди женщин, чем среди мужчин.</w:t>
      </w:r>
    </w:p>
    <w:p w:rsidR="004A2F6B" w:rsidRPr="004A2F6B" w:rsidRDefault="004A2F6B" w:rsidP="004A2F6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lastRenderedPageBreak/>
        <w:t>Радует, что две трети россиян (67%) выращивают овощи, фрукты и другие сельскохозяйственные культуры для собственных нужд, объясняя это тем, что собственная продукция более качественная, полезная или безопасная. При этом большинство россиян предпочтут покупать сельскохозяйственные продукты отечественного производства (83%).</w:t>
      </w:r>
    </w:p>
    <w:p w:rsidR="004A2F6B" w:rsidRPr="004A2F6B" w:rsidRDefault="004A2F6B" w:rsidP="004A2F6B">
      <w:pPr>
        <w:shd w:val="clear" w:color="auto" w:fill="FFFFFF"/>
        <w:spacing w:before="375"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</w:pPr>
      <w:bookmarkStart w:id="1" w:name="pitanie3"/>
      <w:bookmarkEnd w:id="1"/>
      <w:r w:rsidRPr="004A2F6B"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  <w:t>Несбалансированный рацион питания и ожирение</w:t>
      </w:r>
    </w:p>
    <w:p w:rsidR="004A2F6B" w:rsidRPr="004A2F6B" w:rsidRDefault="004A2F6B" w:rsidP="004A2F6B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Несбалансированный рацион питания</w:t>
      </w: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способствует появлению избыточного веса и </w:t>
      </w:r>
      <w:r w:rsidRPr="004A2F6B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ожирения</w:t>
      </w: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. По данным Института питания, в России избыточный вес есть у 60% женщин и половины мужчин старше 30 лет. Избыточный вес и ожирение являются пусковыми факторами риска возникновения </w:t>
      </w:r>
      <w:proofErr w:type="gramStart"/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сердечно-сосудистых</w:t>
      </w:r>
      <w:proofErr w:type="gramEnd"/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и онкологических заболеваний, сахарного диабета, опухолей молочной и предстательной желез, бесплодия. А начинается все с нашего невнимания к рациону, переедания и несбалансированного состава меню.</w:t>
      </w:r>
    </w:p>
    <w:p w:rsidR="004A2F6B" w:rsidRPr="004A2F6B" w:rsidRDefault="004A2F6B" w:rsidP="000564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1585E" w:rsidRPr="004A2F6B" w:rsidRDefault="00155D50" w:rsidP="000564DD">
      <w:pPr>
        <w:shd w:val="clear" w:color="auto" w:fill="FFFFFF"/>
        <w:spacing w:after="300" w:line="240" w:lineRule="auto"/>
        <w:ind w:left="720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Жела</w:t>
      </w:r>
      <w:r w:rsidR="0031585E"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ем прекрасного самочувствия,  будьте </w:t>
      </w:r>
      <w:r w:rsidR="00813F4B"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з</w:t>
      </w:r>
      <w:r w:rsidR="0031585E" w:rsidRPr="004A2F6B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доровы!!!</w:t>
      </w:r>
    </w:p>
    <w:p w:rsidR="0031585E" w:rsidRPr="0031585E" w:rsidRDefault="0031585E" w:rsidP="0031585E">
      <w:pPr>
        <w:widowControl w:val="0"/>
        <w:autoSpaceDE w:val="0"/>
        <w:autoSpaceDN w:val="0"/>
        <w:spacing w:before="93" w:after="0" w:line="240" w:lineRule="auto"/>
        <w:ind w:left="627" w:right="590" w:firstLine="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1585E" w:rsidRPr="0031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EA"/>
    <w:multiLevelType w:val="hybridMultilevel"/>
    <w:tmpl w:val="3694535C"/>
    <w:lvl w:ilvl="0" w:tplc="80E43EB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2A295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CFAA90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E0F27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81E902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DB0CAB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7D081BC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1921BA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3B27CD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5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17B77EF2"/>
    <w:multiLevelType w:val="hybridMultilevel"/>
    <w:tmpl w:val="9AC2A654"/>
    <w:lvl w:ilvl="0" w:tplc="7424F2B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48A70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FA183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0FCCD3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3B2EDB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FDBCC65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0ED8B7D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049C31D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3F562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7">
    <w:nsid w:val="17FB3919"/>
    <w:multiLevelType w:val="multilevel"/>
    <w:tmpl w:val="5A5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F0700"/>
    <w:multiLevelType w:val="multilevel"/>
    <w:tmpl w:val="7BF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1">
    <w:nsid w:val="22A722E0"/>
    <w:multiLevelType w:val="multilevel"/>
    <w:tmpl w:val="335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3">
    <w:nsid w:val="270B1D58"/>
    <w:multiLevelType w:val="multilevel"/>
    <w:tmpl w:val="BA3A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5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7">
    <w:nsid w:val="4B3455BC"/>
    <w:multiLevelType w:val="hybridMultilevel"/>
    <w:tmpl w:val="CCD81358"/>
    <w:lvl w:ilvl="0" w:tplc="7B0AD39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3E922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4082E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E60E4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1282C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1ACD8B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2FA27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85CDD2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E8A7A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8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9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0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1">
    <w:nsid w:val="51DA5517"/>
    <w:multiLevelType w:val="hybridMultilevel"/>
    <w:tmpl w:val="4B1A760A"/>
    <w:lvl w:ilvl="0" w:tplc="DFF2D30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A2D82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864E7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D922986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F06AA0E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DE865A60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FF29DAA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6B2FD0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57083E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2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3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4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25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6">
    <w:nsid w:val="62F521C6"/>
    <w:multiLevelType w:val="multilevel"/>
    <w:tmpl w:val="D9D2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8">
    <w:nsid w:val="66A16982"/>
    <w:multiLevelType w:val="multilevel"/>
    <w:tmpl w:val="F00C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3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1">
    <w:nsid w:val="71BB69EE"/>
    <w:multiLevelType w:val="multilevel"/>
    <w:tmpl w:val="2B7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33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12"/>
  </w:num>
  <w:num w:numId="8">
    <w:abstractNumId w:val="29"/>
  </w:num>
  <w:num w:numId="9">
    <w:abstractNumId w:val="30"/>
  </w:num>
  <w:num w:numId="10">
    <w:abstractNumId w:val="27"/>
  </w:num>
  <w:num w:numId="11">
    <w:abstractNumId w:val="18"/>
  </w:num>
  <w:num w:numId="12">
    <w:abstractNumId w:val="4"/>
  </w:num>
  <w:num w:numId="13">
    <w:abstractNumId w:val="24"/>
  </w:num>
  <w:num w:numId="14">
    <w:abstractNumId w:val="2"/>
  </w:num>
  <w:num w:numId="15">
    <w:abstractNumId w:val="32"/>
  </w:num>
  <w:num w:numId="16">
    <w:abstractNumId w:val="22"/>
  </w:num>
  <w:num w:numId="17">
    <w:abstractNumId w:val="10"/>
  </w:num>
  <w:num w:numId="18">
    <w:abstractNumId w:val="20"/>
  </w:num>
  <w:num w:numId="19">
    <w:abstractNumId w:val="25"/>
  </w:num>
  <w:num w:numId="20">
    <w:abstractNumId w:val="14"/>
  </w:num>
  <w:num w:numId="21">
    <w:abstractNumId w:val="19"/>
  </w:num>
  <w:num w:numId="22">
    <w:abstractNumId w:val="5"/>
  </w:num>
  <w:num w:numId="23">
    <w:abstractNumId w:val="3"/>
  </w:num>
  <w:num w:numId="24">
    <w:abstractNumId w:val="6"/>
  </w:num>
  <w:num w:numId="25">
    <w:abstractNumId w:val="17"/>
  </w:num>
  <w:num w:numId="26">
    <w:abstractNumId w:val="0"/>
  </w:num>
  <w:num w:numId="27">
    <w:abstractNumId w:val="21"/>
  </w:num>
  <w:num w:numId="28">
    <w:abstractNumId w:val="26"/>
  </w:num>
  <w:num w:numId="29">
    <w:abstractNumId w:val="11"/>
  </w:num>
  <w:num w:numId="30">
    <w:abstractNumId w:val="31"/>
  </w:num>
  <w:num w:numId="31">
    <w:abstractNumId w:val="8"/>
  </w:num>
  <w:num w:numId="32">
    <w:abstractNumId w:val="28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564DD"/>
    <w:rsid w:val="000F488D"/>
    <w:rsid w:val="001442BE"/>
    <w:rsid w:val="00155D50"/>
    <w:rsid w:val="00241CD3"/>
    <w:rsid w:val="0031585E"/>
    <w:rsid w:val="00350F96"/>
    <w:rsid w:val="00351125"/>
    <w:rsid w:val="003C4146"/>
    <w:rsid w:val="004A2F6B"/>
    <w:rsid w:val="004F26B8"/>
    <w:rsid w:val="00516E0A"/>
    <w:rsid w:val="00604DE0"/>
    <w:rsid w:val="007A213E"/>
    <w:rsid w:val="00813F4B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95959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15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28</cp:revision>
  <dcterms:created xsi:type="dcterms:W3CDTF">2023-02-07T07:27:00Z</dcterms:created>
  <dcterms:modified xsi:type="dcterms:W3CDTF">2024-03-18T10:02:00Z</dcterms:modified>
</cp:coreProperties>
</file>