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98"/>
        <w:gridCol w:w="449"/>
        <w:gridCol w:w="988"/>
        <w:gridCol w:w="824"/>
        <w:gridCol w:w="1592"/>
        <w:gridCol w:w="2040"/>
        <w:gridCol w:w="1305"/>
      </w:tblGrid>
      <w:tr w:rsidR="00534EBD" w:rsidTr="00367C62">
        <w:tc>
          <w:tcPr>
            <w:tcW w:w="8949" w:type="dxa"/>
            <w:gridSpan w:val="8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проведении оценки регулирующего воздействия проекта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нормативного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правового акта</w:t>
            </w:r>
          </w:p>
        </w:tc>
      </w:tr>
      <w:tr w:rsidR="00534EBD" w:rsidTr="00367C62">
        <w:tc>
          <w:tcPr>
            <w:tcW w:w="8949" w:type="dxa"/>
            <w:gridSpan w:val="8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49" w:type="dxa"/>
            <w:gridSpan w:val="8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Общая информация.</w:t>
            </w:r>
          </w:p>
        </w:tc>
      </w:tr>
      <w:tr w:rsidR="00534EBD" w:rsidTr="00367C62">
        <w:tc>
          <w:tcPr>
            <w:tcW w:w="3188" w:type="dxa"/>
            <w:gridSpan w:val="4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Орган-разработчик:</w:t>
            </w:r>
          </w:p>
        </w:tc>
        <w:tc>
          <w:tcPr>
            <w:tcW w:w="5761" w:type="dxa"/>
            <w:gridSpan w:val="4"/>
            <w:tcBorders>
              <w:bottom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градостроительства администрации муниципального района Борский Самарской области</w:t>
            </w:r>
          </w:p>
        </w:tc>
      </w:tr>
      <w:tr w:rsidR="00534EBD" w:rsidTr="00367C62">
        <w:tc>
          <w:tcPr>
            <w:tcW w:w="8949" w:type="dxa"/>
            <w:gridSpan w:val="8"/>
          </w:tcPr>
          <w:p w:rsidR="00534EBD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наименование органа-разработчика).</w:t>
            </w:r>
          </w:p>
        </w:tc>
      </w:tr>
      <w:tr w:rsidR="00534EBD" w:rsidTr="00367C62">
        <w:tc>
          <w:tcPr>
            <w:tcW w:w="1751" w:type="dxa"/>
            <w:gridSpan w:val="2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Вид,</w:t>
            </w:r>
          </w:p>
        </w:tc>
        <w:tc>
          <w:tcPr>
            <w:tcW w:w="2261" w:type="dxa"/>
            <w:gridSpan w:val="3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</w:tc>
        <w:tc>
          <w:tcPr>
            <w:tcW w:w="1592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проекта</w:t>
            </w:r>
            <w:proofErr w:type="gramEnd"/>
          </w:p>
        </w:tc>
        <w:tc>
          <w:tcPr>
            <w:tcW w:w="2040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</w:tc>
        <w:tc>
          <w:tcPr>
            <w:tcW w:w="1305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правового</w:t>
            </w:r>
            <w:proofErr w:type="gramEnd"/>
          </w:p>
        </w:tc>
      </w:tr>
      <w:tr w:rsidR="00534EBD" w:rsidTr="00367C62">
        <w:tc>
          <w:tcPr>
            <w:tcW w:w="853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акта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96" w:type="dxa"/>
            <w:gridSpan w:val="7"/>
            <w:tcBorders>
              <w:bottom w:val="single" w:sz="4" w:space="0" w:color="auto"/>
            </w:tcBorders>
          </w:tcPr>
          <w:p w:rsidR="00534EBD" w:rsidRPr="00EF79F5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F79F5">
              <w:rPr>
                <w:rFonts w:ascii="Times New Roman" w:hAnsi="Times New Roman" w:cs="Times New Roman"/>
                <w:u w:val="single"/>
              </w:rPr>
              <w:t>Проект постановления администрации муниципального района Борский о внесении изменений в схему размещения нестационарных торговых объектов на территории муниципального района Борский Самарской области</w:t>
            </w:r>
          </w:p>
        </w:tc>
      </w:tr>
      <w:tr w:rsidR="00534EBD" w:rsidTr="00367C62">
        <w:tc>
          <w:tcPr>
            <w:tcW w:w="8949" w:type="dxa"/>
            <w:gridSpan w:val="8"/>
          </w:tcPr>
          <w:p w:rsidR="00534EBD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далее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- проект нормативного правового акта).</w:t>
            </w:r>
          </w:p>
        </w:tc>
      </w:tr>
      <w:tr w:rsidR="00534EBD" w:rsidTr="00367C62">
        <w:tc>
          <w:tcPr>
            <w:tcW w:w="8949" w:type="dxa"/>
            <w:gridSpan w:val="8"/>
          </w:tcPr>
          <w:p w:rsidR="00534EBD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Степень регулирующего воздействия проекта нормативного правового акта </w:t>
            </w:r>
            <w:proofErr w:type="gramStart"/>
            <w:r w:rsidRPr="00EF79F5">
              <w:rPr>
                <w:rFonts w:ascii="Times New Roman" w:hAnsi="Times New Roman" w:cs="Times New Roman"/>
                <w:u w:val="single"/>
              </w:rPr>
              <w:t>средняя</w:t>
            </w:r>
            <w:r w:rsidRPr="00534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высокая, средняя или низкая).</w:t>
            </w:r>
          </w:p>
        </w:tc>
      </w:tr>
      <w:tr w:rsidR="00534EBD" w:rsidTr="00367C62">
        <w:tc>
          <w:tcPr>
            <w:tcW w:w="8949" w:type="dxa"/>
            <w:gridSpan w:val="8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Срок, в течение которого принимались предложения заинтересованных лиц при проведении публичных консультаций: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EF79F5">
              <w:rPr>
                <w:rFonts w:ascii="Times New Roman" w:hAnsi="Times New Roman" w:cs="Times New Roman"/>
                <w:u w:val="single"/>
              </w:rPr>
              <w:t>"</w:t>
            </w:r>
            <w:r w:rsidRPr="00EF79F5">
              <w:rPr>
                <w:rFonts w:ascii="Times New Roman" w:hAnsi="Times New Roman" w:cs="Times New Roman"/>
                <w:u w:val="single"/>
              </w:rPr>
              <w:t>20</w:t>
            </w:r>
            <w:r w:rsidRPr="00EF79F5">
              <w:rPr>
                <w:rFonts w:ascii="Times New Roman" w:hAnsi="Times New Roman" w:cs="Times New Roman"/>
                <w:u w:val="single"/>
              </w:rPr>
              <w:t xml:space="preserve">" </w:t>
            </w:r>
            <w:r w:rsidRPr="00EF79F5">
              <w:rPr>
                <w:rFonts w:ascii="Times New Roman" w:hAnsi="Times New Roman" w:cs="Times New Roman"/>
                <w:u w:val="single"/>
              </w:rPr>
              <w:t xml:space="preserve">апреля </w:t>
            </w:r>
            <w:r w:rsidRPr="00EF79F5">
              <w:rPr>
                <w:rFonts w:ascii="Times New Roman" w:hAnsi="Times New Roman" w:cs="Times New Roman"/>
                <w:u w:val="single"/>
              </w:rPr>
              <w:t>20</w:t>
            </w:r>
            <w:r w:rsidRPr="00EF79F5">
              <w:rPr>
                <w:rFonts w:ascii="Times New Roman" w:hAnsi="Times New Roman" w:cs="Times New Roman"/>
                <w:u w:val="single"/>
              </w:rPr>
              <w:t>23</w:t>
            </w:r>
            <w:r w:rsidRPr="00EF79F5">
              <w:rPr>
                <w:rFonts w:ascii="Times New Roman" w:hAnsi="Times New Roman" w:cs="Times New Roman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34EBD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окончание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EF79F5">
              <w:rPr>
                <w:rFonts w:ascii="Times New Roman" w:hAnsi="Times New Roman" w:cs="Times New Roman"/>
                <w:u w:val="single"/>
              </w:rPr>
              <w:t>"</w:t>
            </w:r>
            <w:r w:rsidRPr="00EF79F5">
              <w:rPr>
                <w:rFonts w:ascii="Times New Roman" w:hAnsi="Times New Roman" w:cs="Times New Roman"/>
                <w:u w:val="single"/>
              </w:rPr>
              <w:t>04</w:t>
            </w:r>
            <w:r w:rsidRPr="00EF79F5">
              <w:rPr>
                <w:rFonts w:ascii="Times New Roman" w:hAnsi="Times New Roman" w:cs="Times New Roman"/>
                <w:u w:val="single"/>
              </w:rPr>
              <w:t xml:space="preserve">" </w:t>
            </w:r>
            <w:r w:rsidRPr="00EF79F5">
              <w:rPr>
                <w:rFonts w:ascii="Times New Roman" w:hAnsi="Times New Roman" w:cs="Times New Roman"/>
                <w:u w:val="single"/>
              </w:rPr>
              <w:t>мая</w:t>
            </w:r>
            <w:r w:rsidRPr="00EF79F5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Pr="00EF79F5">
              <w:rPr>
                <w:rFonts w:ascii="Times New Roman" w:hAnsi="Times New Roman" w:cs="Times New Roman"/>
                <w:u w:val="single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34EBD" w:rsidTr="00367C62">
        <w:tc>
          <w:tcPr>
            <w:tcW w:w="8949" w:type="dxa"/>
            <w:gridSpan w:val="8"/>
          </w:tcPr>
          <w:p w:rsidR="00534EBD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Количество замечаний и предложений, полученных от заинтересованных лиц при проведении публичных консультаций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9F5">
              <w:rPr>
                <w:rFonts w:ascii="Times New Roman" w:hAnsi="Times New Roman" w:cs="Times New Roman"/>
                <w:u w:val="single"/>
              </w:rPr>
              <w:t>0</w:t>
            </w:r>
            <w:r w:rsidRPr="00EF79F5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из них учтено полностью </w:t>
            </w:r>
            <w:r w:rsidRPr="00EF79F5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534EBD" w:rsidTr="00367C62">
        <w:tc>
          <w:tcPr>
            <w:tcW w:w="2200" w:type="dxa"/>
            <w:gridSpan w:val="3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частично</w:t>
            </w:r>
          </w:p>
        </w:tc>
        <w:tc>
          <w:tcPr>
            <w:tcW w:w="6749" w:type="dxa"/>
            <w:gridSpan w:val="5"/>
            <w:tcBorders>
              <w:bottom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4EBD" w:rsidTr="00367C62">
        <w:tc>
          <w:tcPr>
            <w:tcW w:w="8949" w:type="dxa"/>
            <w:gridSpan w:val="8"/>
          </w:tcPr>
          <w:p w:rsidR="00534EBD" w:rsidRDefault="00534EBD" w:rsidP="00534EB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Описание цели предлагаемого правового регулирования, проблемы, на решение которой направлено принятие проекта нормативного правового акта, и способа ее разрешения, характеристика негативных эффектов и их количественная </w:t>
            </w:r>
            <w:proofErr w:type="gramStart"/>
            <w:r>
              <w:rPr>
                <w:rFonts w:ascii="Times New Roman" w:hAnsi="Times New Roman" w:cs="Times New Roman"/>
              </w:rPr>
              <w:t>оценка</w:t>
            </w:r>
            <w:r w:rsidRPr="00EF79F5">
              <w:rPr>
                <w:rFonts w:ascii="Times New Roman" w:hAnsi="Times New Roman" w:cs="Times New Roman"/>
                <w:u w:val="single"/>
              </w:rPr>
              <w:t>:</w:t>
            </w:r>
            <w:r w:rsidRPr="00EF79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F79F5">
              <w:rPr>
                <w:rFonts w:ascii="Helvetica" w:eastAsia="Times New Roman" w:hAnsi="Helvetica" w:cs="Helvetica"/>
                <w:color w:val="1A1A1A"/>
                <w:sz w:val="23"/>
                <w:szCs w:val="23"/>
                <w:u w:val="single"/>
                <w:lang w:eastAsia="ru-RU"/>
              </w:rPr>
              <w:t xml:space="preserve"> </w:t>
            </w:r>
            <w:r w:rsidRPr="00EF79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развития</w:t>
            </w:r>
            <w:proofErr w:type="gramEnd"/>
            <w:r w:rsidRPr="00EF79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4E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 xml:space="preserve">торговой деятельности для обеспечения доступности товаров для населения, </w:t>
            </w:r>
            <w:r w:rsidRPr="00EF79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 xml:space="preserve">формирование </w:t>
            </w:r>
            <w:r w:rsidRPr="00534E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конкурентной среды.</w:t>
            </w:r>
          </w:p>
        </w:tc>
      </w:tr>
      <w:tr w:rsidR="00534EBD" w:rsidTr="00367C62">
        <w:tc>
          <w:tcPr>
            <w:tcW w:w="8949" w:type="dxa"/>
            <w:gridSpan w:val="8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Основные группы субъектов предпринимательской, инвестиционной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правового акта </w:t>
            </w:r>
            <w:r w:rsidR="00EF79F5" w:rsidRPr="00334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предприниматели и юридические лица, осуществляющие деятельность в сфере торговли</w:t>
            </w:r>
            <w:r w:rsidR="00EF7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оказания услуг населению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6D34" w:rsidRPr="00656D34" w:rsidRDefault="00656D34" w:rsidP="0065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34EBD">
              <w:rPr>
                <w:rFonts w:ascii="Times New Roman" w:hAnsi="Times New Roman" w:cs="Times New Roman"/>
              </w:rPr>
              <w:t>2.2. Характеристика негативных эффектов, возникающих в связи с наличием проблемы, их количественная оценка</w:t>
            </w:r>
            <w:r w:rsidRPr="00656D3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: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невозможность реализации Федерального закона от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28.12.2009 № 381-ФЗ «Об основах государственного регулирования торговой деятельности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Российской Федерации».</w:t>
            </w:r>
          </w:p>
          <w:p w:rsidR="00534EBD" w:rsidRDefault="00534EBD" w:rsidP="00656D3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Новые функции, полномочия, обязанности и права органов публичной власти или сведения об их изменении проектом нормативного правового акта, а также порядок их реализации (осуществления) </w:t>
            </w:r>
            <w:r w:rsidR="00656D34" w:rsidRPr="00656D34">
              <w:rPr>
                <w:rFonts w:ascii="Times New Roman" w:hAnsi="Times New Roman" w:cs="Times New Roman"/>
                <w:u w:val="single"/>
              </w:rPr>
              <w:t>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Новые запреты, обязанности или ограничения для субъектов предпринимательской, инвестиционной и иной экономической деятельности либо изменение содержания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существующих запретов, обязанностей и ограничений, а также порядок организации исполнения вводимых положений </w:t>
            </w:r>
            <w:r w:rsidR="00656D34" w:rsidRPr="00656D34">
              <w:rPr>
                <w:rFonts w:ascii="Times New Roman" w:hAnsi="Times New Roman" w:cs="Times New Roman"/>
                <w:u w:val="single"/>
              </w:rPr>
              <w:t>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Причины невозможности решения проблемы участниками соответствующих общественных отношений самостоятельно, без вмешательства государства </w:t>
            </w:r>
            <w:r w:rsidR="00656D34" w:rsidRPr="00656D34">
              <w:rPr>
                <w:rFonts w:ascii="Times New Roman" w:hAnsi="Times New Roman" w:cs="Times New Roman"/>
                <w:u w:val="single"/>
              </w:rPr>
              <w:t>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6D34" w:rsidRPr="00656D34" w:rsidRDefault="00656D34" w:rsidP="0065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34EBD">
              <w:rPr>
                <w:rFonts w:ascii="Times New Roman" w:hAnsi="Times New Roman" w:cs="Times New Roman"/>
              </w:rPr>
              <w:t xml:space="preserve">2.6. Международный опыт и (или) опыт других субъектов Российской Федерации в соответствующей сфере регулирования общественных отношений (решения соответствующей проблемы)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территории других субъектов РФ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установилась аналогичная практика решения проблем, так как необходимость утверждения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Схемы НТО определена Федеральным законом от 28.12.2009 № 381-ФЗ «Об основах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осударственного регулирования торговой деятельности в Российской Федерации».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49" w:type="dxa"/>
            <w:gridSpan w:val="8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0" w:name="Par39"/>
            <w:bookmarkEnd w:id="0"/>
            <w:r>
              <w:rPr>
                <w:rFonts w:ascii="Times New Roman" w:hAnsi="Times New Roman" w:cs="Times New Roman"/>
              </w:rPr>
              <w:lastRenderedPageBreak/>
              <w:t>3. Определение целей предлагаемого правового регулирования и индикаторов для оценки их достижения.</w:t>
            </w:r>
          </w:p>
        </w:tc>
      </w:tr>
    </w:tbl>
    <w:p w:rsidR="00534EBD" w:rsidRDefault="00534EBD" w:rsidP="0053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84"/>
        <w:gridCol w:w="391"/>
        <w:gridCol w:w="318"/>
        <w:gridCol w:w="340"/>
        <w:gridCol w:w="368"/>
        <w:gridCol w:w="531"/>
        <w:gridCol w:w="488"/>
        <w:gridCol w:w="349"/>
        <w:gridCol w:w="410"/>
        <w:gridCol w:w="658"/>
        <w:gridCol w:w="866"/>
        <w:gridCol w:w="268"/>
        <w:gridCol w:w="249"/>
        <w:gridCol w:w="1678"/>
      </w:tblGrid>
      <w:tr w:rsidR="00534EBD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52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Цель предлагаемого правового регулирования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Срок достижения цели предлагаемого правового регулирования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Периодичность мониторинга достижения цели предлагаемого правового регулирования</w:t>
            </w:r>
          </w:p>
        </w:tc>
      </w:tr>
      <w:tr w:rsidR="00534EBD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4" w:rsidRPr="00656D34" w:rsidRDefault="00656D34" w:rsidP="005248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Цель 1 определение мест на</w:t>
            </w:r>
          </w:p>
          <w:p w:rsidR="00656D34" w:rsidRPr="00656D34" w:rsidRDefault="00656D34" w:rsidP="005248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территории</w:t>
            </w:r>
            <w:proofErr w:type="gramEnd"/>
          </w:p>
          <w:p w:rsidR="00656D34" w:rsidRPr="00656D34" w:rsidRDefault="00656D34" w:rsidP="005248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муниципального</w:t>
            </w:r>
            <w:proofErr w:type="gramEnd"/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района Борский Самарской области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, на которых</w:t>
            </w:r>
          </w:p>
          <w:p w:rsidR="00656D34" w:rsidRPr="00656D34" w:rsidRDefault="00656D34" w:rsidP="005248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возможно</w:t>
            </w:r>
            <w:proofErr w:type="gramEnd"/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размещение НТО, с</w:t>
            </w:r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указанием типа объекта, его</w:t>
            </w:r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специализации, возможности</w:t>
            </w:r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размещения объектов только</w:t>
            </w:r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субъектами малого и среднего</w:t>
            </w:r>
          </w:p>
          <w:p w:rsidR="00656D34" w:rsidRPr="00656D34" w:rsidRDefault="00656D34" w:rsidP="005248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предпринимательства</w:t>
            </w:r>
            <w:proofErr w:type="gramEnd"/>
          </w:p>
          <w:p w:rsidR="00534EBD" w:rsidRPr="005248B6" w:rsidRDefault="00534EBD" w:rsidP="0052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4" w:rsidRPr="00656D34" w:rsidRDefault="00656D34" w:rsidP="00656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Три года с момента</w:t>
            </w:r>
          </w:p>
          <w:p w:rsidR="00656D34" w:rsidRPr="00656D34" w:rsidRDefault="00656D34" w:rsidP="00656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утверждения</w:t>
            </w:r>
            <w:proofErr w:type="gramEnd"/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Схемы НТО</w:t>
            </w:r>
          </w:p>
          <w:p w:rsidR="00534EBD" w:rsidRPr="005248B6" w:rsidRDefault="00534EBD" w:rsidP="0065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5248B6" w:rsidRDefault="00656D34" w:rsidP="0065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8B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34EBD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61" w:type="dxa"/>
            <w:gridSpan w:val="15"/>
          </w:tcPr>
          <w:p w:rsidR="005248B6" w:rsidRDefault="00534EBD" w:rsidP="00656D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Действующие нормативные правовые акты, поручения, другие решения, из положений которых вытекает необходимость разработки предлагаемого правового регулирования в данной сфере и которые определяют необходим</w:t>
            </w:r>
            <w:r w:rsidR="005248B6">
              <w:rPr>
                <w:rFonts w:ascii="Times New Roman" w:hAnsi="Times New Roman" w:cs="Times New Roman"/>
              </w:rPr>
              <w:t>ость постановки указанных целей:</w:t>
            </w:r>
          </w:p>
          <w:p w:rsidR="00656D34" w:rsidRPr="00656D34" w:rsidRDefault="005248B6" w:rsidP="0052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="00656D34" w:rsidRPr="005248B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Федеральный закон от 28.12.2009 № 381-ФЗ «Об основах государственного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656D34"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регулирования торговой деятельности в Российской Федерации»;</w:t>
            </w:r>
          </w:p>
          <w:p w:rsidR="00656D34" w:rsidRPr="00656D34" w:rsidRDefault="00656D34" w:rsidP="005248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постановление Правительства Российской Федерации от 29.09.2010 № 772 «Об</w:t>
            </w:r>
          </w:p>
          <w:p w:rsidR="00656D34" w:rsidRPr="00656D34" w:rsidRDefault="00656D34" w:rsidP="005248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правил включения нестационарных торговых объектов, расположенных на</w:t>
            </w:r>
            <w:r w:rsidR="005248B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земельных участках, в зданиях, строениях и сооружениях, находящихся в государственной</w:t>
            </w:r>
            <w:r w:rsidR="005248B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собственности, в схему размещения нестационарных торговых объектов»;</w:t>
            </w:r>
          </w:p>
          <w:p w:rsidR="00534EBD" w:rsidRDefault="005248B6" w:rsidP="00524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Закон Самарской области от 05.07.2010г. № 76-ГД «О государственном регулировании на территории Самарской области»</w:t>
            </w:r>
          </w:p>
          <w:p w:rsidR="005248B6" w:rsidRDefault="005248B6" w:rsidP="00524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-постановление администрации муниципального района Борский Самарской области от 25.01.2013г. № 44 «Об утверждении схемы размещения нестационарных торговых объектов на территории муниципального района Борский Самарской области»</w:t>
            </w:r>
          </w:p>
        </w:tc>
      </w:tr>
      <w:tr w:rsidR="00534EBD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Цель предлагаемого правового регулирования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 Индикатор достижения цели предлагаемого правового регулирования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 Единица измерения индикатора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 Целевое значение индикатора по годам</w:t>
            </w:r>
          </w:p>
        </w:tc>
      </w:tr>
      <w:tr w:rsidR="00534EBD" w:rsidTr="00574F19">
        <w:trPr>
          <w:trHeight w:val="3642"/>
        </w:trPr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9" w:rsidRPr="00656D34" w:rsidRDefault="00574F19" w:rsidP="00574F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пределение мест на</w:t>
            </w:r>
          </w:p>
          <w:p w:rsidR="00574F19" w:rsidRPr="00656D34" w:rsidRDefault="00574F19" w:rsidP="00574F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территории</w:t>
            </w:r>
            <w:proofErr w:type="gramEnd"/>
          </w:p>
          <w:p w:rsidR="00574F19" w:rsidRPr="00656D34" w:rsidRDefault="00574F19" w:rsidP="00574F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муниципального</w:t>
            </w:r>
            <w:proofErr w:type="gramEnd"/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района Борский Самарской области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, на которых</w:t>
            </w:r>
          </w:p>
          <w:p w:rsidR="00574F19" w:rsidRPr="00656D34" w:rsidRDefault="00574F19" w:rsidP="00574F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возможно</w:t>
            </w:r>
            <w:proofErr w:type="gramEnd"/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размещение НТО, с</w:t>
            </w:r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указанием типа объекта, его</w:t>
            </w:r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специализации, возможности</w:t>
            </w:r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размещения объектов только</w:t>
            </w:r>
            <w:r w:rsidRPr="005248B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субъектами малого и среднего</w:t>
            </w:r>
          </w:p>
          <w:p w:rsidR="00574F19" w:rsidRPr="00656D34" w:rsidRDefault="00574F19" w:rsidP="00574F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656D3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предпринимательства</w:t>
            </w:r>
            <w:proofErr w:type="gramEnd"/>
          </w:p>
          <w:p w:rsidR="00534EBD" w:rsidRDefault="00534EBD" w:rsidP="0057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74F19" w:rsidP="0057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МСП, осуществляющих деятельность с </w:t>
            </w:r>
            <w:proofErr w:type="gramStart"/>
            <w:r>
              <w:rPr>
                <w:rFonts w:ascii="Times New Roman" w:hAnsi="Times New Roman" w:cs="Times New Roman"/>
              </w:rPr>
              <w:t>использованием  НТО</w:t>
            </w:r>
            <w:proofErr w:type="gramEnd"/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74F19" w:rsidP="0057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74F19" w:rsidP="0057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4EBD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61" w:type="dxa"/>
            <w:gridSpan w:val="15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3.9. Методы расчета индикаторов достижения целей предлагаемого правового регулирования, источники информации для расчетов </w:t>
            </w:r>
            <w:r w:rsidR="00574F19">
              <w:rPr>
                <w:rFonts w:ascii="Times New Roman" w:hAnsi="Times New Roman" w:cs="Times New Roman"/>
              </w:rPr>
              <w:t>отдел архитектуры и градостроительства администрации муниципального района Борский, МКУ «Комитет по управлению имуществом администрации муниципального района Борский</w:t>
            </w:r>
            <w:proofErr w:type="gramStart"/>
            <w:r w:rsidR="00574F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3.10. Оценка затрат на проведение мониторинга достижения целей предлагаемого правового регулирования </w:t>
            </w:r>
            <w:r w:rsidR="00574F19" w:rsidRPr="00574F19">
              <w:rPr>
                <w:rFonts w:ascii="Times New Roman" w:hAnsi="Times New Roman" w:cs="Times New Roman"/>
                <w:u w:val="single"/>
              </w:rPr>
              <w:t>затраты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групп).</w:t>
            </w:r>
          </w:p>
        </w:tc>
      </w:tr>
      <w:tr w:rsidR="00534EBD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81"/>
            <w:bookmarkEnd w:id="1"/>
            <w:r>
              <w:rPr>
                <w:rFonts w:ascii="Times New Roman" w:hAnsi="Times New Roman" w:cs="Times New Roman"/>
              </w:rPr>
              <w:t>4.1. Группа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Источник данных</w:t>
            </w:r>
          </w:p>
        </w:tc>
      </w:tr>
      <w:tr w:rsidR="00534EBD" w:rsidTr="00367C62"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574F19" w:rsidRDefault="00574F19" w:rsidP="0057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4F1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574F1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 и юридические лица, осуществляющие деятельность в сфере торговли и оказания услуг населению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74F19" w:rsidP="0057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74F19" w:rsidP="0057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архитектуры и градостроительства администрации муниципального района Борский, МКУ «Комитет по управлению имуществом администрации муниципального района Борский»</w:t>
            </w:r>
          </w:p>
        </w:tc>
      </w:tr>
      <w:tr w:rsidR="00534EBD" w:rsidTr="00367C62"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74F19" w:rsidP="0057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физические</w:t>
            </w:r>
            <w:proofErr w:type="gramEnd"/>
            <w:r w:rsidRPr="00926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лица, не являющиеся ИП, и применяющие специальный налоговый режим «Налог на профессиональный доход» (</w:t>
            </w:r>
            <w:proofErr w:type="spellStart"/>
            <w:r w:rsidRPr="00926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самозанятые</w:t>
            </w:r>
            <w:proofErr w:type="spellEnd"/>
            <w:r w:rsidRPr="00926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74F19" w:rsidP="0057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74F19" w:rsidP="0057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архитектуры и градостроительства администрации муниципального района Борский, МКУ «Комитет по управлению имуществом администрации муниципального района Борский»</w:t>
            </w:r>
          </w:p>
        </w:tc>
      </w:tr>
      <w:tr w:rsidR="00534EBD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61" w:type="dxa"/>
            <w:gridSpan w:val="15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Оценка дополнительных расходов (доходов) бюджета Самарской области (местных бюджетов), связанных с введением предлагаемого правового регулирования.</w:t>
            </w:r>
          </w:p>
        </w:tc>
      </w:tr>
      <w:tr w:rsidR="00534EBD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Наименование функции (полномочия, обязанности или права)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Вид расхода (возможного поступления) бюджета Самарской области (местных бюджетов)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 Количественная оценка расходов и возможных поступлений, млн. руб.</w:t>
            </w:r>
          </w:p>
        </w:tc>
      </w:tr>
      <w:tr w:rsidR="00534EBD" w:rsidTr="00367C62">
        <w:tc>
          <w:tcPr>
            <w:tcW w:w="3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(полномочие, обязанность или право) 1.1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Единовременные расходы (от 1 до N) в ______ 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расходы (от 1 до N) за период ____ гг.: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доходы (от 1 до N) за период _____ гг.: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(полномочие, обязанность или право) 1.N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Единовременные расходы (от 1 до N) в ______ 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расходы (от 1 до N) за период _____ гг.: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доходы (от 1 до N) за период ____ гг.: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единовременные расходы за период _____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периодические расходы за период _____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возможные доходы за период _____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574F19" w:rsidRPr="00574F19" w:rsidRDefault="00574F19" w:rsidP="000A7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связи с тем, что предлагаемым проектом определяются места для размещения</w:t>
            </w:r>
          </w:p>
          <w:p w:rsidR="00574F19" w:rsidRPr="00574F19" w:rsidRDefault="00574F19" w:rsidP="000A7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нестационарных</w:t>
            </w:r>
            <w:proofErr w:type="gramEnd"/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объектов на территории </w:t>
            </w:r>
            <w:r w:rsidR="000A78F4" w:rsidRPr="000A78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муниципального района Борский Самарской области 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дополнительных расходов (доходов) бюджета </w:t>
            </w:r>
            <w:r w:rsidR="000A78F4" w:rsidRPr="000A78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муниципального района Борский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связанных с</w:t>
            </w:r>
            <w:r w:rsidR="000A78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введением предлагаемого правового регулирования не происходит.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61" w:type="dxa"/>
            <w:gridSpan w:val="15"/>
          </w:tcPr>
          <w:p w:rsidR="00534EBD" w:rsidRDefault="00534EBD" w:rsidP="00574F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5.4. Другие сведения о дополнительных расходах (доходах) бюджета Самарской области (местных бюджетов), возникающих в связи с введением предлагаемого правового регулирования </w:t>
            </w:r>
            <w:r w:rsidR="00574F19" w:rsidRPr="00574F19">
              <w:rPr>
                <w:rFonts w:ascii="Times New Roman" w:hAnsi="Times New Roman" w:cs="Times New Roman"/>
                <w:u w:val="single"/>
              </w:rPr>
              <w:t>дополнительные расходы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4EBD" w:rsidTr="00367C62">
        <w:tc>
          <w:tcPr>
            <w:tcW w:w="3096" w:type="dxa"/>
            <w:gridSpan w:val="5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534EBD" w:rsidRDefault="00574F19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архитектуры и градостроительства администрации муниципального района Борский, МКУ «Комитет по управлению имуществом администрации муниципального района Борский»</w:t>
            </w:r>
          </w:p>
        </w:tc>
      </w:tr>
      <w:tr w:rsidR="00534EBD" w:rsidTr="00367C62">
        <w:tc>
          <w:tcPr>
            <w:tcW w:w="8961" w:type="dxa"/>
            <w:gridSpan w:val="15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      </w:r>
          </w:p>
        </w:tc>
      </w:tr>
      <w:tr w:rsidR="00534EBD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Группа потенциальных адресатов предлагаемого правового регулирования (в соответствии с </w:t>
            </w:r>
            <w:hyperlink w:anchor="Par81" w:history="1">
              <w:r>
                <w:rPr>
                  <w:rFonts w:ascii="Times New Roman" w:hAnsi="Times New Roman" w:cs="Times New Roman"/>
                  <w:color w:val="0000FF"/>
                </w:rPr>
                <w:t>пунктом 4.1</w:t>
              </w:r>
            </w:hyperlink>
            <w:r>
              <w:rPr>
                <w:rFonts w:ascii="Times New Roman" w:hAnsi="Times New Roman" w:cs="Times New Roman"/>
              </w:rPr>
              <w:t xml:space="preserve"> настоящего отчета)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 Новая обязанность и ограничение, изменение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 Количественная оценка расходов и возможных доходов,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</w:tr>
      <w:tr w:rsidR="000A78F4" w:rsidTr="00367C62"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Pr="00574F19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4F1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574F1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 и юридические лица, осуществляющие деятельность в сфере торговли и оказания услуг населению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</w:tr>
      <w:tr w:rsidR="000A78F4" w:rsidTr="00367C62"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8F4" w:rsidTr="00367C62"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Pr="00574F19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физические</w:t>
            </w:r>
            <w:proofErr w:type="gramEnd"/>
            <w:r w:rsidRPr="00926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лица, не являющиеся ИП, и применяющие специальный налоговый режим «Налог на профессиональный доход» (</w:t>
            </w:r>
            <w:proofErr w:type="spellStart"/>
            <w:r w:rsidRPr="00926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самозанятые</w:t>
            </w:r>
            <w:proofErr w:type="spellEnd"/>
            <w:r w:rsidRPr="009266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</w:tr>
      <w:tr w:rsidR="00534EBD" w:rsidTr="00367C62"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61" w:type="dxa"/>
            <w:gridSpan w:val="15"/>
          </w:tcPr>
          <w:p w:rsidR="00534EBD" w:rsidRDefault="00534EBD" w:rsidP="000A78F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6.5. Издержки и выгоды адресатов предлагаемого правового регулирования, не поддающиеся количественной оценке </w:t>
            </w:r>
            <w:r w:rsidR="000A78F4">
              <w:rPr>
                <w:rFonts w:ascii="Times New Roman" w:hAnsi="Times New Roman" w:cs="Times New Roman"/>
              </w:rPr>
              <w:t>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4EBD" w:rsidTr="00367C62">
        <w:tc>
          <w:tcPr>
            <w:tcW w:w="3096" w:type="dxa"/>
            <w:gridSpan w:val="5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534EBD" w:rsidRDefault="000A78F4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постановления</w:t>
            </w:r>
          </w:p>
        </w:tc>
      </w:tr>
      <w:tr w:rsidR="00534EBD" w:rsidTr="00367C62">
        <w:tc>
          <w:tcPr>
            <w:tcW w:w="8961" w:type="dxa"/>
            <w:gridSpan w:val="15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Оценка рисков неблагоприятных последствий применения предлагаемого правового регулирования.</w:t>
            </w:r>
          </w:p>
        </w:tc>
      </w:tr>
      <w:tr w:rsidR="00534EBD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534EBD" w:rsidRDefault="000A78F4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</w:tr>
      <w:tr w:rsidR="00534EBD" w:rsidTr="00367C6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 Вид риска</w:t>
            </w:r>
          </w:p>
        </w:tc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 Метод контроля риска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 Степень контроля риска (полный/частичный/отсутствует)</w:t>
            </w:r>
          </w:p>
        </w:tc>
      </w:tr>
      <w:tr w:rsidR="00534EBD" w:rsidTr="00367C6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N</w:t>
            </w:r>
          </w:p>
        </w:tc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096" w:type="dxa"/>
            <w:gridSpan w:val="5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534EBD" w:rsidRDefault="000A78F4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534EBD">
              <w:rPr>
                <w:rFonts w:ascii="Times New Roman" w:hAnsi="Times New Roman" w:cs="Times New Roman"/>
              </w:rPr>
              <w:t>.</w:t>
            </w:r>
          </w:p>
        </w:tc>
      </w:tr>
      <w:tr w:rsidR="00534EBD" w:rsidTr="00367C62">
        <w:tc>
          <w:tcPr>
            <w:tcW w:w="8961" w:type="dxa"/>
            <w:gridSpan w:val="15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Сравнение возможных вариантов решения проблемы.</w:t>
            </w:r>
          </w:p>
        </w:tc>
      </w:tr>
      <w:tr w:rsidR="00534EBD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534EBD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 Содержание варианта решения проблемы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8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Принятие проекта в представленной редакции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8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Отказ в принятии проекта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0A78F4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</w:t>
            </w:r>
            <w:r w:rsidRPr="000A78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0A78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нный вариант предполагает анализ опыта других муниципальных образований в части принятия/непринятия нормативно-правового акта</w:t>
            </w:r>
          </w:p>
        </w:tc>
      </w:tr>
      <w:tr w:rsidR="00534EBD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(1 - 3 года)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0A78F4" w:rsidP="000A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 Оценка дополнительных расходов (доходов) потенциальных адресатов правового регулирования,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0A78F4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0A78F4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FE5CDB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отсутствуют</w:t>
            </w:r>
            <w:proofErr w:type="gramEnd"/>
          </w:p>
        </w:tc>
      </w:tr>
      <w:tr w:rsidR="00534EBD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8.4. Оценка расходов (доходов)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бюджета </w:t>
            </w:r>
            <w:r w:rsidR="000A78F4">
              <w:rPr>
                <w:rFonts w:ascii="Times New Roman" w:hAnsi="Times New Roman" w:cs="Times New Roman"/>
              </w:rPr>
              <w:t xml:space="preserve"> муниципального</w:t>
            </w:r>
            <w:proofErr w:type="gramEnd"/>
            <w:r w:rsidR="000A78F4">
              <w:rPr>
                <w:rFonts w:ascii="Times New Roman" w:hAnsi="Times New Roman" w:cs="Times New Roman"/>
              </w:rPr>
              <w:t xml:space="preserve"> района Борский </w:t>
            </w:r>
            <w:r>
              <w:rPr>
                <w:rFonts w:ascii="Times New Roman" w:hAnsi="Times New Roman" w:cs="Times New Roman"/>
              </w:rPr>
              <w:t>Самарской области,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0A78F4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налоговых доходов от ведения предпринимательской деятельности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0A78F4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FE5CDB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налоговых доходов от ведения предпринимательской деятельности</w:t>
            </w:r>
          </w:p>
        </w:tc>
      </w:tr>
      <w:tr w:rsidR="00534EBD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 Оценка возможности достижения заявленных целей регулирования (</w:t>
            </w:r>
            <w:hyperlink w:anchor="Par39" w:history="1">
              <w:r>
                <w:rPr>
                  <w:rFonts w:ascii="Times New Roman" w:hAnsi="Times New Roman" w:cs="Times New Roman"/>
                  <w:color w:val="0000FF"/>
                </w:rPr>
                <w:t>раздел 3</w:t>
              </w:r>
            </w:hyperlink>
            <w:r>
              <w:rPr>
                <w:rFonts w:ascii="Times New Roman" w:hAnsi="Times New Roman" w:cs="Times New Roman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0A78F4" w:rsidP="00FE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дост</w:t>
            </w:r>
            <w:r w:rsidR="00FE5CD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цели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FE5CDB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0A78F4"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A78F4">
              <w:rPr>
                <w:rFonts w:ascii="Times New Roman" w:hAnsi="Times New Roman" w:cs="Times New Roman"/>
              </w:rPr>
              <w:t>достижение цели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FE5CDB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достижение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цели</w:t>
            </w:r>
          </w:p>
        </w:tc>
      </w:tr>
      <w:tr w:rsidR="00534EBD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8.6. Оценка риска неблагоприятных последствий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отсутствуют</w:t>
            </w:r>
            <w:proofErr w:type="gramEnd"/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FE5CDB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Ограничение деятельности СМСП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граждан, ограничение развития конкуренции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961" w:type="dxa"/>
            <w:gridSpan w:val="15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8.7. Обоснование выбора предпочтительного варианта решения выявленной проблемы _</w:t>
            </w:r>
            <w:r w:rsidR="00FE5CD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E5CDB" w:rsidRPr="00FE5CD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Принятие проекта в представленной редакции по варианту 1 решения проблемы</w:t>
            </w:r>
            <w:r w:rsidRPr="00FE5C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8.8. Детальное описание предлагаемого варианта решения проблемы</w:t>
            </w:r>
            <w:r w:rsidR="00FE5CD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5CDB" w:rsidRPr="00FE5CDB">
              <w:rPr>
                <w:rFonts w:ascii="Times New Roman" w:hAnsi="Times New Roman" w:cs="Times New Roman"/>
                <w:u w:val="single"/>
              </w:rPr>
              <w:t xml:space="preserve">принятие проекта НПА в представленной </w:t>
            </w:r>
            <w:proofErr w:type="gramStart"/>
            <w:r w:rsidR="00FE5CDB" w:rsidRPr="00FE5CDB">
              <w:rPr>
                <w:rFonts w:ascii="Times New Roman" w:hAnsi="Times New Roman" w:cs="Times New Roman"/>
                <w:u w:val="single"/>
              </w:rPr>
              <w:t xml:space="preserve">редакции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</w:t>
            </w:r>
            <w:r w:rsidR="00FE5CDB">
              <w:rPr>
                <w:rFonts w:ascii="Times New Roman" w:hAnsi="Times New Roman" w:cs="Times New Roman"/>
                <w:u w:val="single"/>
              </w:rPr>
              <w:t xml:space="preserve">необходимость установления переходного периода </w:t>
            </w:r>
            <w:proofErr w:type="gramStart"/>
            <w:r w:rsidR="00FE5CDB">
              <w:rPr>
                <w:rFonts w:ascii="Times New Roman" w:hAnsi="Times New Roman" w:cs="Times New Roman"/>
                <w:u w:val="single"/>
              </w:rPr>
              <w:t xml:space="preserve">отсутствует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 Предполагаемая дата вступления в силу проекта нормативного правового акта </w:t>
            </w:r>
            <w:r w:rsidR="00FE5CD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="00FE5CDB">
              <w:rPr>
                <w:rFonts w:ascii="Times New Roman" w:hAnsi="Times New Roman" w:cs="Times New Roman"/>
              </w:rPr>
              <w:t>05.2023г.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9.2. Необходимость установления переходного периода и (или) отсрочки введения предлагаемого правового регулирования: </w:t>
            </w:r>
            <w:r w:rsidR="00FE5CDB">
              <w:rPr>
                <w:rFonts w:ascii="Times New Roman" w:hAnsi="Times New Roman" w:cs="Times New Roman"/>
              </w:rPr>
              <w:t>нет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) срок переходного периода: </w:t>
            </w:r>
            <w:r w:rsidR="00FE5CD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дней с момента принятия проекта нормативного правового акта;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) отсрочка введения предлагаемого правового регулирования: </w:t>
            </w:r>
            <w:r w:rsidR="00FE5C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дней с момента принятия проекта нормативного правового акта.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9.3. Необходимость распространения предлагаемого правового регулирования на ранее возникшие отношения: </w:t>
            </w:r>
            <w:r w:rsidR="00FE5CDB">
              <w:rPr>
                <w:rFonts w:ascii="Times New Roman" w:hAnsi="Times New Roman" w:cs="Times New Roman"/>
              </w:rPr>
              <w:t>нет.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распространения на ранее возникшие отношения: </w:t>
            </w:r>
            <w:r w:rsidR="00FE5C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дней с момента принятия проекта нормативного правового акта.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9.4. Обоснование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</w:t>
            </w:r>
            <w:r w:rsidRPr="00FE5CDB">
              <w:rPr>
                <w:rFonts w:ascii="Times New Roman" w:hAnsi="Times New Roman" w:cs="Times New Roman"/>
                <w:u w:val="single"/>
              </w:rPr>
              <w:t>__________</w:t>
            </w:r>
            <w:r w:rsidR="00FE5CDB" w:rsidRPr="00FE5CDB">
              <w:rPr>
                <w:rFonts w:ascii="Times New Roman" w:hAnsi="Times New Roman" w:cs="Times New Roman"/>
                <w:u w:val="single"/>
              </w:rPr>
              <w:t>-</w:t>
            </w:r>
            <w:r w:rsidRPr="00FE5CDB">
              <w:rPr>
                <w:rFonts w:ascii="Times New Roman" w:hAnsi="Times New Roman" w:cs="Times New Roman"/>
                <w:u w:val="single"/>
              </w:rPr>
              <w:t>_____________.</w:t>
            </w:r>
          </w:p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Предложения заинтересованных лиц, поступившие в ходе публичных консультаций, проводившихся в рамках оценки регулирующего воздействия нормативного правового акта (далее - ОРВ).</w:t>
            </w:r>
          </w:p>
        </w:tc>
      </w:tr>
      <w:tr w:rsidR="00534EBD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Суть предложения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 w:cs="Times New Roman"/>
              </w:rPr>
              <w:t>неучета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534EBD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4EBD" w:rsidRDefault="00FE5CDB" w:rsidP="0053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</w:t>
      </w:r>
      <w:proofErr w:type="gramStart"/>
      <w:r>
        <w:rPr>
          <w:rFonts w:ascii="Times New Roman" w:hAnsi="Times New Roman" w:cs="Times New Roman"/>
        </w:rPr>
        <w:t>заинтересованных  в</w:t>
      </w:r>
      <w:proofErr w:type="gramEnd"/>
      <w:r>
        <w:rPr>
          <w:rFonts w:ascii="Times New Roman" w:hAnsi="Times New Roman" w:cs="Times New Roman"/>
        </w:rPr>
        <w:t xml:space="preserve"> ходе проведения публичных консультаций не поступали.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518"/>
        <w:gridCol w:w="2778"/>
        <w:gridCol w:w="2781"/>
      </w:tblGrid>
      <w:tr w:rsidR="00534EBD" w:rsidTr="00367C62">
        <w:tc>
          <w:tcPr>
            <w:tcW w:w="8961" w:type="dxa"/>
            <w:gridSpan w:val="4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Иная информация, подлежащая отражению в отчете по усмотрению органа, проводящего ОРВ.</w:t>
            </w:r>
          </w:p>
          <w:p w:rsidR="00534EBD" w:rsidRDefault="00FE5CDB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34EBD" w:rsidTr="00367C62">
        <w:tc>
          <w:tcPr>
            <w:tcW w:w="8961" w:type="dxa"/>
            <w:gridSpan w:val="4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402" w:type="dxa"/>
            <w:gridSpan w:val="2"/>
          </w:tcPr>
          <w:p w:rsidR="00534EBD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экономического отдела</w:t>
            </w:r>
          </w:p>
        </w:tc>
        <w:tc>
          <w:tcPr>
            <w:tcW w:w="2778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34EBD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района Борский</w:t>
            </w:r>
          </w:p>
        </w:tc>
        <w:tc>
          <w:tcPr>
            <w:tcW w:w="2778" w:type="dxa"/>
          </w:tcPr>
          <w:p w:rsidR="00534EBD" w:rsidRDefault="00534EBD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534EBD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Н.Н.</w:t>
            </w:r>
          </w:p>
        </w:tc>
      </w:tr>
      <w:tr w:rsidR="00534EBD" w:rsidTr="00367C62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534EBD" w:rsidTr="00367C62">
        <w:tc>
          <w:tcPr>
            <w:tcW w:w="3402" w:type="dxa"/>
            <w:gridSpan w:val="2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EBD" w:rsidTr="00367C62">
        <w:tc>
          <w:tcPr>
            <w:tcW w:w="884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534EBD" w:rsidRDefault="00C756D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24.05.2023г.</w:t>
            </w:r>
            <w:bookmarkStart w:id="2" w:name="_GoBack"/>
            <w:bookmarkEnd w:id="2"/>
          </w:p>
        </w:tc>
        <w:tc>
          <w:tcPr>
            <w:tcW w:w="2778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534EBD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845FF" w:rsidRDefault="004845FF"/>
    <w:sectPr w:rsidR="0048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F"/>
    <w:rsid w:val="000A78F4"/>
    <w:rsid w:val="000B30CF"/>
    <w:rsid w:val="004845FF"/>
    <w:rsid w:val="005248B6"/>
    <w:rsid w:val="00534EBD"/>
    <w:rsid w:val="00574F19"/>
    <w:rsid w:val="00656D34"/>
    <w:rsid w:val="00C756DD"/>
    <w:rsid w:val="00D974D4"/>
    <w:rsid w:val="00EF79F5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DD07-9A8D-40FD-B1BA-62D4AE1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2023-10-09T05:12:00Z</dcterms:created>
  <dcterms:modified xsi:type="dcterms:W3CDTF">2023-10-09T06:36:00Z</dcterms:modified>
</cp:coreProperties>
</file>