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3D" w:rsidRPr="00BC263D" w:rsidRDefault="005F28C3" w:rsidP="005F28C3">
      <w:pPr>
        <w:spacing w:after="0" w:line="240" w:lineRule="auto"/>
        <w:ind w:left="4956" w:firstLine="708"/>
        <w:rPr>
          <w:rFonts w:ascii="Times New Roman" w:eastAsia="Times New Roman" w:hAnsi="Times New Roman" w:cs="Times New Roman"/>
          <w:b/>
          <w:bCs/>
          <w:sz w:val="24"/>
          <w:szCs w:val="24"/>
          <w:lang w:eastAsia="ru-RU"/>
        </w:rPr>
      </w:pPr>
      <w:r>
        <w:rPr>
          <w:rFonts w:eastAsia="Times New Roman" w:cs="MS Sans Serif"/>
          <w:sz w:val="20"/>
          <w:szCs w:val="20"/>
          <w:lang w:eastAsia="ru-RU"/>
        </w:rPr>
        <w:t xml:space="preserve">                </w:t>
      </w:r>
      <w:r w:rsidR="00BC263D" w:rsidRPr="00BC263D">
        <w:rPr>
          <w:rFonts w:ascii="MS Sans Serif" w:eastAsia="Times New Roman" w:hAnsi="MS Sans Serif" w:cs="MS Sans Serif"/>
          <w:sz w:val="20"/>
          <w:szCs w:val="20"/>
          <w:lang w:eastAsia="ru-RU"/>
        </w:rPr>
        <w:t xml:space="preserve">      </w:t>
      </w:r>
      <w:r w:rsidR="00CF2796">
        <w:rPr>
          <w:rFonts w:ascii="Times New Roman" w:eastAsia="Times New Roman" w:hAnsi="Times New Roman" w:cs="Times New Roman"/>
          <w:sz w:val="24"/>
          <w:szCs w:val="24"/>
          <w:lang w:eastAsia="ru-RU"/>
        </w:rPr>
        <w:t>Утвержден</w:t>
      </w:r>
      <w:r w:rsidR="00BC263D" w:rsidRPr="00BC263D">
        <w:rPr>
          <w:rFonts w:ascii="Times New Roman" w:eastAsia="Times New Roman" w:hAnsi="Times New Roman" w:cs="Times New Roman"/>
          <w:sz w:val="24"/>
          <w:szCs w:val="24"/>
          <w:lang w:eastAsia="ru-RU"/>
        </w:rPr>
        <w:t xml:space="preserve"> </w:t>
      </w:r>
    </w:p>
    <w:p w:rsidR="00BC263D" w:rsidRPr="00BC263D" w:rsidRDefault="00BC263D" w:rsidP="00BC263D">
      <w:pPr>
        <w:spacing w:after="0" w:line="240" w:lineRule="auto"/>
        <w:rPr>
          <w:rFonts w:ascii="Times New Roman" w:eastAsia="Times New Roman" w:hAnsi="Times New Roman" w:cs="Times New Roman"/>
          <w:sz w:val="24"/>
          <w:szCs w:val="24"/>
          <w:lang w:eastAsia="ru-RU"/>
        </w:rPr>
      </w:pP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00CF2796">
        <w:rPr>
          <w:rFonts w:ascii="Times New Roman" w:eastAsia="Times New Roman" w:hAnsi="Times New Roman" w:cs="Times New Roman"/>
          <w:sz w:val="24"/>
          <w:szCs w:val="24"/>
          <w:lang w:eastAsia="ru-RU"/>
        </w:rPr>
        <w:t>п</w:t>
      </w:r>
      <w:r w:rsidRPr="00BC263D">
        <w:rPr>
          <w:rFonts w:ascii="Times New Roman" w:eastAsia="Times New Roman" w:hAnsi="Times New Roman" w:cs="Times New Roman"/>
          <w:sz w:val="24"/>
          <w:szCs w:val="24"/>
          <w:lang w:eastAsia="ru-RU"/>
        </w:rPr>
        <w:t>остановлени</w:t>
      </w:r>
      <w:r w:rsidR="00CF2796">
        <w:rPr>
          <w:rFonts w:ascii="Times New Roman" w:eastAsia="Times New Roman" w:hAnsi="Times New Roman" w:cs="Times New Roman"/>
          <w:sz w:val="24"/>
          <w:szCs w:val="24"/>
          <w:lang w:eastAsia="ru-RU"/>
        </w:rPr>
        <w:t xml:space="preserve">ем </w:t>
      </w:r>
      <w:r w:rsidRPr="00BC263D">
        <w:rPr>
          <w:rFonts w:ascii="Times New Roman" w:eastAsia="Times New Roman" w:hAnsi="Times New Roman" w:cs="Times New Roman"/>
          <w:sz w:val="24"/>
          <w:szCs w:val="24"/>
          <w:lang w:eastAsia="ru-RU"/>
        </w:rPr>
        <w:t xml:space="preserve"> администрации </w:t>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t xml:space="preserve">муниципального района Борский </w:t>
      </w:r>
    </w:p>
    <w:p w:rsidR="00BC263D" w:rsidRPr="00BC263D" w:rsidRDefault="00BC263D" w:rsidP="00BC263D">
      <w:pPr>
        <w:spacing w:after="0" w:line="240" w:lineRule="auto"/>
        <w:rPr>
          <w:rFonts w:ascii="Times New Roman" w:eastAsia="Times New Roman" w:hAnsi="Times New Roman" w:cs="Times New Roman"/>
          <w:sz w:val="24"/>
          <w:szCs w:val="24"/>
          <w:lang w:eastAsia="ru-RU"/>
        </w:rPr>
      </w:pP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r>
      <w:r w:rsidRPr="00BC263D">
        <w:rPr>
          <w:rFonts w:ascii="Times New Roman" w:eastAsia="Times New Roman" w:hAnsi="Times New Roman" w:cs="Times New Roman"/>
          <w:sz w:val="24"/>
          <w:szCs w:val="24"/>
          <w:lang w:eastAsia="ru-RU"/>
        </w:rPr>
        <w:tab/>
        <w:t xml:space="preserve">    от </w:t>
      </w:r>
      <w:r w:rsidR="00CF2796">
        <w:rPr>
          <w:rFonts w:ascii="Times New Roman" w:eastAsia="Times New Roman" w:hAnsi="Times New Roman" w:cs="Times New Roman"/>
          <w:sz w:val="24"/>
          <w:szCs w:val="24"/>
          <w:lang w:eastAsia="ru-RU"/>
        </w:rPr>
        <w:t xml:space="preserve">19.10.2015 г.      </w:t>
      </w:r>
      <w:r w:rsidRPr="00BC263D">
        <w:rPr>
          <w:rFonts w:ascii="Times New Roman" w:eastAsia="Times New Roman" w:hAnsi="Times New Roman" w:cs="Times New Roman"/>
          <w:sz w:val="24"/>
          <w:szCs w:val="24"/>
          <w:lang w:eastAsia="ru-RU"/>
        </w:rPr>
        <w:t xml:space="preserve"> № </w:t>
      </w:r>
      <w:r w:rsidR="00CF2796">
        <w:rPr>
          <w:rFonts w:ascii="Times New Roman" w:eastAsia="Times New Roman" w:hAnsi="Times New Roman" w:cs="Times New Roman"/>
          <w:sz w:val="24"/>
          <w:szCs w:val="24"/>
          <w:lang w:eastAsia="ru-RU"/>
        </w:rPr>
        <w:t xml:space="preserve"> 1003</w:t>
      </w:r>
      <w:bookmarkStart w:id="0" w:name="_GoBack"/>
      <w:bookmarkEnd w:id="0"/>
    </w:p>
    <w:p w:rsidR="00BC263D" w:rsidRPr="00BC263D" w:rsidRDefault="00BC263D" w:rsidP="00BC263D">
      <w:pPr>
        <w:spacing w:after="0" w:line="240" w:lineRule="auto"/>
        <w:rPr>
          <w:rFonts w:ascii="Times New Roman" w:eastAsia="Times New Roman" w:hAnsi="Times New Roman" w:cs="Times New Roman"/>
          <w:sz w:val="24"/>
          <w:szCs w:val="24"/>
          <w:lang w:eastAsia="ru-RU"/>
        </w:rPr>
      </w:pPr>
      <w:r w:rsidRPr="00BC263D">
        <w:rPr>
          <w:rFonts w:ascii="Times New Roman" w:eastAsia="Times New Roman" w:hAnsi="Times New Roman" w:cs="Times New Roman"/>
          <w:sz w:val="24"/>
          <w:szCs w:val="24"/>
          <w:lang w:val="en-US" w:eastAsia="ru-RU"/>
        </w:rPr>
        <w:t>  </w:t>
      </w:r>
    </w:p>
    <w:p w:rsidR="00BC263D" w:rsidRPr="00BC263D" w:rsidRDefault="00BC263D" w:rsidP="00BC263D">
      <w:pPr>
        <w:ind w:firstLine="5220"/>
        <w:jc w:val="center"/>
        <w:rPr>
          <w:rFonts w:ascii="Calibri" w:eastAsia="Calibri" w:hAnsi="Calibri" w:cs="Times New Roman"/>
          <w:szCs w:val="28"/>
        </w:rPr>
      </w:pPr>
    </w:p>
    <w:p w:rsidR="00BC263D" w:rsidRPr="00BC263D" w:rsidRDefault="00BC263D" w:rsidP="00BC263D">
      <w:pPr>
        <w:ind w:firstLine="5220"/>
        <w:jc w:val="center"/>
        <w:rPr>
          <w:rFonts w:ascii="Calibri" w:eastAsia="Calibri" w:hAnsi="Calibri" w:cs="Times New Roman"/>
          <w:szCs w:val="28"/>
        </w:rPr>
      </w:pPr>
    </w:p>
    <w:p w:rsidR="00BC263D" w:rsidRPr="00BC263D" w:rsidRDefault="00BC263D" w:rsidP="00BC263D">
      <w:pPr>
        <w:ind w:firstLine="5220"/>
        <w:jc w:val="center"/>
        <w:rPr>
          <w:rFonts w:ascii="Times New Roman" w:eastAsia="Calibri" w:hAnsi="Times New Roman" w:cs="Times New Roman"/>
          <w:szCs w:val="28"/>
        </w:rPr>
      </w:pPr>
    </w:p>
    <w:p w:rsidR="00BC263D" w:rsidRPr="00BC263D" w:rsidRDefault="00BC263D" w:rsidP="00BC263D">
      <w:pPr>
        <w:ind w:firstLine="709"/>
        <w:jc w:val="center"/>
        <w:rPr>
          <w:rFonts w:ascii="Times New Roman" w:eastAsia="Calibri" w:hAnsi="Times New Roman" w:cs="Times New Roman"/>
          <w:b/>
          <w:szCs w:val="28"/>
        </w:rPr>
      </w:pPr>
      <w:r w:rsidRPr="00BC263D">
        <w:rPr>
          <w:rFonts w:ascii="Times New Roman" w:eastAsia="Calibri" w:hAnsi="Times New Roman" w:cs="Times New Roman"/>
          <w:b/>
          <w:szCs w:val="28"/>
        </w:rPr>
        <w:t>Порядок</w:t>
      </w:r>
    </w:p>
    <w:tbl>
      <w:tblPr>
        <w:tblW w:w="5000" w:type="pct"/>
        <w:tblCellSpacing w:w="15" w:type="dxa"/>
        <w:tblLook w:val="04A0" w:firstRow="1" w:lastRow="0" w:firstColumn="1" w:lastColumn="0" w:noHBand="0" w:noVBand="1"/>
      </w:tblPr>
      <w:tblGrid>
        <w:gridCol w:w="9445"/>
      </w:tblGrid>
      <w:tr w:rsidR="00BC263D" w:rsidRPr="00BC263D" w:rsidTr="00D44797">
        <w:trPr>
          <w:tblCellSpacing w:w="15" w:type="dxa"/>
        </w:trPr>
        <w:tc>
          <w:tcPr>
            <w:tcW w:w="0" w:type="auto"/>
            <w:tcMar>
              <w:top w:w="15" w:type="dxa"/>
              <w:left w:w="15" w:type="dxa"/>
              <w:bottom w:w="15" w:type="dxa"/>
              <w:right w:w="15" w:type="dxa"/>
            </w:tcMar>
          </w:tcPr>
          <w:p w:rsidR="00BC263D" w:rsidRPr="00BC263D" w:rsidRDefault="00BC263D" w:rsidP="00BC263D">
            <w:pPr>
              <w:spacing w:before="45" w:after="45"/>
              <w:jc w:val="center"/>
              <w:rPr>
                <w:rFonts w:ascii="Times New Roman" w:eastAsia="Calibri" w:hAnsi="Times New Roman" w:cs="Times New Roman"/>
                <w:b/>
                <w:sz w:val="28"/>
                <w:szCs w:val="28"/>
              </w:rPr>
            </w:pPr>
            <w:r w:rsidRPr="00BC263D">
              <w:rPr>
                <w:rFonts w:ascii="Times New Roman" w:eastAsia="Calibri" w:hAnsi="Times New Roman" w:cs="Times New Roman"/>
                <w:b/>
                <w:szCs w:val="28"/>
              </w:rPr>
              <w:t>межведомственного взаимодействия органов и учреждений системы профилактики безнадзорности и правонарушений несовершеннолетних муниципального района Борский по выявлению фактов жестокого обращения с несовершеннолетними и оказания помощи несовершеннолетним, пострадавшим от жестокого обращения и насильственных действий</w:t>
            </w:r>
          </w:p>
          <w:p w:rsidR="00BC263D" w:rsidRPr="00BC263D" w:rsidRDefault="00BC263D" w:rsidP="00BC263D">
            <w:pPr>
              <w:spacing w:before="45" w:after="45"/>
              <w:jc w:val="center"/>
              <w:rPr>
                <w:rFonts w:ascii="Times New Roman" w:eastAsia="Calibri" w:hAnsi="Times New Roman" w:cs="Times New Roman"/>
                <w:szCs w:val="28"/>
              </w:rPr>
            </w:pPr>
          </w:p>
          <w:p w:rsidR="00BC263D" w:rsidRPr="00BC263D" w:rsidRDefault="00BC263D" w:rsidP="00BC263D">
            <w:pPr>
              <w:spacing w:before="45" w:after="45"/>
              <w:jc w:val="center"/>
              <w:rPr>
                <w:rFonts w:ascii="Times New Roman" w:eastAsia="Calibri" w:hAnsi="Times New Roman" w:cs="Times New Roman"/>
                <w:b/>
                <w:bCs/>
                <w:szCs w:val="28"/>
              </w:rPr>
            </w:pPr>
            <w:r w:rsidRPr="00BC263D">
              <w:rPr>
                <w:rFonts w:ascii="Times New Roman" w:eastAsia="Calibri" w:hAnsi="Times New Roman" w:cs="Times New Roman"/>
                <w:b/>
                <w:bCs/>
                <w:szCs w:val="28"/>
              </w:rPr>
              <w:t>1. Предназначение порядка по проблемам жестокого обращения с детьми.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Алгоритм действий специалистов органов и учреждений системы профилактики по раннему выявлению фактов жестокого обращения с несовершеннолетними – это порядок взаимодействия должностных лиц, а также порядок действий сотрудников органов, организаций и учреждений при оказании помощи несовершеннолетним, пострадавшим от жестокого обращения, насильственных действий.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Цель </w:t>
            </w:r>
            <w:r w:rsidRPr="00BC263D">
              <w:rPr>
                <w:rFonts w:ascii="Times New Roman" w:eastAsia="Calibri" w:hAnsi="Times New Roman" w:cs="Times New Roman"/>
                <w:szCs w:val="28"/>
              </w:rPr>
              <w:t>– организация раннего выявления фактов жестокого обращения с несовершеннолетними, повышение эффективности помощи, оказываемой несовершеннолетним, пострадавшим от жестокого обращения или подвергшихся насилию.</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Задачи</w:t>
            </w:r>
            <w:r w:rsidRPr="00BC263D">
              <w:rPr>
                <w:rFonts w:ascii="Times New Roman" w:eastAsia="Calibri" w:hAnsi="Times New Roman" w:cs="Times New Roman"/>
                <w:szCs w:val="28"/>
              </w:rPr>
              <w:t>:</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 Повышение оперативности в получении информации о фактах жестокого обращения с несовершеннолетними с целью своевременного принятия соответствующих мер.</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 Создание объективной системы учета несовершеннолетних, ставших жертвами жестокого обращения, с целью восстановления их нарушенных прав и дальнейшей реабилитационной работы с семьей и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3. Обеспечение доступной информацией несовершеннолетних, подвергшихся жестокому обращению, членов их семей, окружения и специалистов о службах и учреждениях, куда можно обратиться за помощью.</w:t>
            </w:r>
          </w:p>
          <w:p w:rsidR="00BC263D" w:rsidRPr="00BC263D" w:rsidRDefault="00BC263D" w:rsidP="00BC263D">
            <w:pPr>
              <w:spacing w:before="45" w:after="45"/>
              <w:ind w:firstLine="709"/>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Рекомендации адресуются широкому кругу руководителей и специалистов органов и учреждений здравоохранения, образования, органов опеки и попечительства, социальной защиты населения, органов внутренних дел, органов по делам молодежи, органов культуры, занятости населения, иным специалистам, работающим с семьей и несовершеннолетними.</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center"/>
              <w:rPr>
                <w:rFonts w:ascii="Times New Roman" w:eastAsia="Calibri" w:hAnsi="Times New Roman" w:cs="Times New Roman"/>
                <w:b/>
                <w:bCs/>
                <w:szCs w:val="28"/>
              </w:rPr>
            </w:pPr>
            <w:r w:rsidRPr="00BC263D">
              <w:rPr>
                <w:rFonts w:ascii="Times New Roman" w:eastAsia="Calibri" w:hAnsi="Times New Roman" w:cs="Times New Roman"/>
                <w:b/>
                <w:bCs/>
                <w:szCs w:val="28"/>
              </w:rPr>
              <w:t>2. Понятие и формы жестокого обращения с детьми.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Жестокое обращение с ребенком – </w:t>
            </w:r>
            <w:r w:rsidRPr="00BC263D">
              <w:rPr>
                <w:rFonts w:ascii="Times New Roman" w:eastAsia="Calibri" w:hAnsi="Times New Roman" w:cs="Times New Roman"/>
                <w:szCs w:val="28"/>
              </w:rPr>
              <w:t xml:space="preserve">это все 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 </w:t>
            </w:r>
            <w:proofErr w:type="gramStart"/>
            <w:r w:rsidRPr="00BC263D">
              <w:rPr>
                <w:rFonts w:ascii="Times New Roman" w:eastAsia="Calibri" w:hAnsi="Times New Roman" w:cs="Times New Roman"/>
                <w:szCs w:val="28"/>
              </w:rPr>
              <w:t xml:space="preserve">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w:t>
            </w:r>
            <w:r w:rsidRPr="00BC263D">
              <w:rPr>
                <w:rFonts w:ascii="Times New Roman" w:eastAsia="Calibri" w:hAnsi="Times New Roman" w:cs="Times New Roman"/>
                <w:szCs w:val="28"/>
              </w:rPr>
              <w:lastRenderedPageBreak/>
              <w:t>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 проявлении насилия по отношению к иным членам семьи в присутствии ребенка.</w:t>
            </w:r>
            <w:proofErr w:type="gramEnd"/>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Формы жестокого обращения с детьми: </w:t>
            </w:r>
            <w:r w:rsidRPr="00BC263D">
              <w:rPr>
                <w:rFonts w:ascii="Times New Roman" w:eastAsia="Calibri" w:hAnsi="Times New Roman" w:cs="Times New Roman"/>
                <w:szCs w:val="28"/>
              </w:rPr>
              <w:t>физическое, сексуальное, психологическое насилие и пренебрежение нуждами.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Насилие в семье – </w:t>
            </w:r>
            <w:r w:rsidRPr="00BC263D">
              <w:rPr>
                <w:rFonts w:ascii="Times New Roman" w:eastAsia="Calibri" w:hAnsi="Times New Roman" w:cs="Times New Roman"/>
                <w:szCs w:val="28"/>
              </w:rPr>
              <w:t>это любые насильственные действия физического, психологического, сексуального характера, совершенные лицом или лицами, которые связаны с жертвой семейными отношениями.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Пренебрежение нуждами ребенка – </w:t>
            </w:r>
            <w:r w:rsidRPr="00BC263D">
              <w:rPr>
                <w:rFonts w:ascii="Times New Roman" w:eastAsia="Calibri" w:hAnsi="Times New Roman" w:cs="Times New Roman"/>
                <w:szCs w:val="28"/>
              </w:rPr>
              <w:t>отсутствие должного обеспечения основных нужд и потребностей ребенка в пище, одежде, жилье, воспитании, образовании, медицинской помощи со стороны родителей или лиц, их заменяющих, в силу объективных причин (бедность, психические болезни, неопытность) и без таковых.</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Психологическое (эмоциональное) насилие – </w:t>
            </w:r>
            <w:r w:rsidRPr="00BC263D">
              <w:rPr>
                <w:rFonts w:ascii="Times New Roman" w:eastAsia="Calibri" w:hAnsi="Times New Roman" w:cs="Times New Roman"/>
                <w:szCs w:val="28"/>
              </w:rPr>
              <w:t>периодическое или постоянное психологическое воздействие родителей, других взрослых или одноклассников, сверстников на ребенка, приводящее к формированию у ребенка патологических черт характера и нарушению психического развития.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Сексуальное насилие – </w:t>
            </w:r>
            <w:r w:rsidRPr="00BC263D">
              <w:rPr>
                <w:rFonts w:ascii="Times New Roman" w:eastAsia="Calibri" w:hAnsi="Times New Roman" w:cs="Times New Roman"/>
                <w:szCs w:val="28"/>
              </w:rPr>
              <w:t>это вид жестокого обращения,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Физическое насилие – </w:t>
            </w:r>
            <w:r w:rsidRPr="00BC263D">
              <w:rPr>
                <w:rFonts w:ascii="Times New Roman" w:eastAsia="Calibri" w:hAnsi="Times New Roman" w:cs="Times New Roman"/>
                <w:szCs w:val="28"/>
              </w:rPr>
              <w:t>это вид жестокого обращения, когда несовершеннолетнему причиняют боль, применяют телесное наказание, наносят побои, причиняют травмы и повреждения, лишают жизни или не предотвращают возможность причинения страданий, наносят ущерб его здоровью или физическому развитию.</w:t>
            </w:r>
          </w:p>
          <w:p w:rsidR="00BC263D" w:rsidRPr="00BC263D" w:rsidRDefault="00BC263D" w:rsidP="00BC263D">
            <w:pPr>
              <w:spacing w:before="45" w:after="45"/>
              <w:ind w:firstLine="709"/>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proofErr w:type="gramStart"/>
            <w:r w:rsidRPr="00BC263D">
              <w:rPr>
                <w:rFonts w:ascii="Times New Roman" w:eastAsia="Calibri" w:hAnsi="Times New Roman" w:cs="Times New Roman"/>
                <w:b/>
                <w:bCs/>
                <w:szCs w:val="28"/>
              </w:rPr>
              <w:t>Несовершеннолетний, находящийся в социально опасном положении, – </w:t>
            </w:r>
            <w:r w:rsidRPr="00BC263D">
              <w:rPr>
                <w:rFonts w:ascii="Times New Roman" w:eastAsia="Calibri" w:hAnsi="Times New Roman" w:cs="Times New Roman"/>
                <w:szCs w:val="28"/>
              </w:rPr>
              <w:t>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Семья, находящаяся в социально опасном положении, – </w:t>
            </w:r>
            <w:r w:rsidRPr="00BC263D">
              <w:rPr>
                <w:rFonts w:ascii="Times New Roman" w:eastAsia="Calibri" w:hAnsi="Times New Roman" w:cs="Times New Roman"/>
                <w:szCs w:val="28"/>
              </w:rPr>
              <w:t>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center"/>
              <w:rPr>
                <w:rFonts w:ascii="Times New Roman" w:eastAsia="Calibri" w:hAnsi="Times New Roman" w:cs="Times New Roman"/>
                <w:szCs w:val="28"/>
              </w:rPr>
            </w:pPr>
            <w:r w:rsidRPr="00BC263D">
              <w:rPr>
                <w:rFonts w:ascii="Times New Roman" w:eastAsia="Calibri" w:hAnsi="Times New Roman" w:cs="Times New Roman"/>
                <w:b/>
                <w:bCs/>
                <w:szCs w:val="28"/>
              </w:rPr>
              <w:t>3. Действия специалистов органов и учреждений системы профилактики при обнаружении явных признаков жестокого обращения с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Ребенок считается жертвой жестокого обращения, если в результате действий или бездействий со стороны окружающих лиц ему был причинен вред или он подвергся высокому риску причинения вреда. Таким образом, специалисты должны уметь распознавать признаки жестокого обращения и проводить оценку риска причинения вреда.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Поводом для вмешательства специалистов, изучения ситуации в семье может быть:</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информация от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информация от родителей (законных представителей), других членов семьи;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информация от специалистов;</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информация от сверстников и друзей, соседей, иных граждан;</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lastRenderedPageBreak/>
              <w:t>- информация от представителей общественных объединений;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результаты медицинского осмотра;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результаты экспертиз;</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дополнительная информация, собранная в ходе психологической диагностики, наблюдений за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В выявлении несовершеннолетних, пострадавших от жестокого обращения, принимают участие специалисты всех субъектов системы профилактики безнадзорности и правонарушений несовершеннолетних.</w:t>
            </w:r>
          </w:p>
          <w:p w:rsidR="00BC263D" w:rsidRPr="00BC263D" w:rsidRDefault="00BC263D" w:rsidP="00BC263D">
            <w:pPr>
              <w:spacing w:before="45" w:after="45"/>
              <w:ind w:firstLine="709"/>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Особую роль в выявлении жестокого обращения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Особое внимание необходимо уделять выявлению признаков жестокого обращения в отношении: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несовершеннолетних, проживающих в семьях, находящихся в трудной жизненной или кризисной ситуации, состоящих на обслуживании в учреждениях социального обслуживания семьи и детей, а также в едином банке данных о несовершеннолетних, находящихся в трудной жизненной ситуации;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несовершеннолетних, поступивших с телесными повреждениями в учреждения здравоохранения;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несовершеннолетних, родители которых состоят на учете в органах внутренних дел;</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несовершеннолетних, посещающих учреждения образования, имеющих проблемы в обучении и поведении, пропускающих занятия по неуважительным причинам, или несовершеннолетних из неблагополучных семей, состоящих на </w:t>
            </w:r>
            <w:proofErr w:type="spellStart"/>
            <w:r w:rsidRPr="00BC263D">
              <w:rPr>
                <w:rFonts w:ascii="Times New Roman" w:eastAsia="Calibri" w:hAnsi="Times New Roman" w:cs="Times New Roman"/>
                <w:szCs w:val="28"/>
              </w:rPr>
              <w:t>внутришкольном</w:t>
            </w:r>
            <w:proofErr w:type="spellEnd"/>
            <w:r w:rsidRPr="00BC263D">
              <w:rPr>
                <w:rFonts w:ascii="Times New Roman" w:eastAsia="Calibri" w:hAnsi="Times New Roman" w:cs="Times New Roman"/>
                <w:szCs w:val="28"/>
              </w:rPr>
              <w:t xml:space="preserve"> учете.</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Уровни жестокого обращения: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w:t>
            </w:r>
            <w:proofErr w:type="gramStart"/>
            <w:r w:rsidRPr="00BC263D">
              <w:rPr>
                <w:rFonts w:ascii="Times New Roman" w:eastAsia="Calibri" w:hAnsi="Times New Roman" w:cs="Times New Roman"/>
                <w:b/>
                <w:bCs/>
                <w:szCs w:val="28"/>
              </w:rPr>
              <w:t>минимальный</w:t>
            </w:r>
            <w:proofErr w:type="gramEnd"/>
            <w:r w:rsidRPr="00BC263D">
              <w:rPr>
                <w:rFonts w:ascii="Times New Roman" w:eastAsia="Calibri" w:hAnsi="Times New Roman" w:cs="Times New Roman"/>
                <w:szCs w:val="28"/>
              </w:rPr>
              <w:t> – опасность трагических последствий незначительна. Факты плохого обращения с ребенком носят единичный характер, но вероятность повторения  подобных фактов очевидна.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w:t>
            </w:r>
            <w:proofErr w:type="gramStart"/>
            <w:r w:rsidRPr="00BC263D">
              <w:rPr>
                <w:rFonts w:ascii="Times New Roman" w:eastAsia="Calibri" w:hAnsi="Times New Roman" w:cs="Times New Roman"/>
                <w:b/>
                <w:bCs/>
                <w:szCs w:val="28"/>
              </w:rPr>
              <w:t>средний</w:t>
            </w:r>
            <w:proofErr w:type="gramEnd"/>
            <w:r w:rsidRPr="00BC263D">
              <w:rPr>
                <w:rFonts w:ascii="Times New Roman" w:eastAsia="Calibri" w:hAnsi="Times New Roman" w:cs="Times New Roman"/>
                <w:szCs w:val="28"/>
              </w:rPr>
              <w:t> – серьезные последствия для здоровья, жизни, нормального развития не наступают немедленно, вследствие такого обращения с детьми, но могут проявиться в будущем.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w:t>
            </w:r>
            <w:proofErr w:type="gramStart"/>
            <w:r w:rsidRPr="00BC263D">
              <w:rPr>
                <w:rFonts w:ascii="Times New Roman" w:eastAsia="Calibri" w:hAnsi="Times New Roman" w:cs="Times New Roman"/>
                <w:b/>
                <w:bCs/>
                <w:szCs w:val="28"/>
              </w:rPr>
              <w:t>критический</w:t>
            </w:r>
            <w:proofErr w:type="gramEnd"/>
            <w:r w:rsidRPr="00BC263D">
              <w:rPr>
                <w:rFonts w:ascii="Times New Roman" w:eastAsia="Calibri" w:hAnsi="Times New Roman" w:cs="Times New Roman"/>
                <w:b/>
                <w:bCs/>
                <w:szCs w:val="28"/>
              </w:rPr>
              <w:t> </w:t>
            </w:r>
            <w:r w:rsidRPr="00BC263D">
              <w:rPr>
                <w:rFonts w:ascii="Times New Roman" w:eastAsia="Calibri" w:hAnsi="Times New Roman" w:cs="Times New Roman"/>
                <w:szCs w:val="28"/>
              </w:rPr>
              <w:t>– оставление ребенка в семье без неотложной помощи может привести к серьезным нарушениям физического или психического здоровья, смерти ребенка.</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i/>
                <w:iCs/>
                <w:szCs w:val="28"/>
                <w:u w:val="single"/>
              </w:rPr>
              <w:t>Действия специалистов образовательных учреждений, в том числе дошкольных</w:t>
            </w:r>
            <w:r w:rsidRPr="00BC263D">
              <w:rPr>
                <w:rFonts w:ascii="Times New Roman" w:eastAsia="Calibri" w:hAnsi="Times New Roman" w:cs="Times New Roman"/>
                <w:b/>
                <w:bCs/>
                <w:i/>
                <w:iCs/>
                <w:szCs w:val="28"/>
              </w:rPr>
              <w:t>:</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w:t>
            </w:r>
            <w:r w:rsidRPr="00BC263D">
              <w:rPr>
                <w:rFonts w:ascii="Times New Roman" w:eastAsia="Calibri" w:hAnsi="Times New Roman" w:cs="Times New Roman"/>
                <w:i/>
                <w:iCs/>
                <w:szCs w:val="28"/>
              </w:rPr>
              <w:t>.</w:t>
            </w:r>
            <w:r w:rsidRPr="00BC263D">
              <w:rPr>
                <w:rFonts w:ascii="Times New Roman" w:eastAsia="Calibri" w:hAnsi="Times New Roman" w:cs="Times New Roman"/>
                <w:szCs w:val="28"/>
              </w:rPr>
              <w:t> Работники образовательных учреждений должны обращать внимание на следующие особенности в поведении ребенка, которые могут свидетельствовать о жестоком обращении или насилии по отношении к нему:</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психическое и физическое развитие ребенка не соответствует его возрасту;</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w:t>
            </w:r>
            <w:proofErr w:type="spellStart"/>
            <w:r w:rsidRPr="00BC263D">
              <w:rPr>
                <w:rFonts w:ascii="Times New Roman" w:eastAsia="Calibri" w:hAnsi="Times New Roman" w:cs="Times New Roman"/>
                <w:szCs w:val="28"/>
              </w:rPr>
              <w:t>неухоженность</w:t>
            </w:r>
            <w:proofErr w:type="spellEnd"/>
            <w:r w:rsidRPr="00BC263D">
              <w:rPr>
                <w:rFonts w:ascii="Times New Roman" w:eastAsia="Calibri" w:hAnsi="Times New Roman" w:cs="Times New Roman"/>
                <w:szCs w:val="28"/>
              </w:rPr>
              <w:t>, неопрятность; апатичность или, наоборот, агрессивность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lastRenderedPageBreak/>
              <w:t>- проблемы с обучением в связи с плохой концентрацией внимания;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отказ ребенка раздеться, чтобы скрыть синяки и раны на теле;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повторяющиеся жалобы на недомогание (головную боль, боли в животе и др.);</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враждебность или чувство страха по отношению к отцу или матери;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сильная реакция испуга или отвращения в связи с физической близостью определенного взрослого;</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судорожное реагирование на поднятую руку, вздрагивание при неожиданном приближении взрослого, резких движениях (ребенок сжимается, как бы боясь удара);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чрезмерное стремление к одобрению, ласке любого взрослого, гипертрофированная забота обо всем и обо всех;</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демонстрация «взрослого» поведения, интерес к вопросам секса;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обвинение ребенком родителей или опекуна в нанесении повреждений;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повышенная драчливость ребенка, агрессивность в играх и по отношению к другим детям (при играх в куклы дети младшего возраста озвучивают и воспроизводят действия родителей в игре);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прятанье в школе дневника, обманы, ложь, острые эмоциональные реакции при получении замечаний или плохих оценок, боязнь идти домой;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случаи </w:t>
            </w:r>
            <w:proofErr w:type="spellStart"/>
            <w:r w:rsidRPr="00BC263D">
              <w:rPr>
                <w:rFonts w:ascii="Times New Roman" w:eastAsia="Calibri" w:hAnsi="Times New Roman" w:cs="Times New Roman"/>
                <w:szCs w:val="28"/>
              </w:rPr>
              <w:t>энуреза</w:t>
            </w:r>
            <w:proofErr w:type="spellEnd"/>
            <w:r w:rsidRPr="00BC263D">
              <w:rPr>
                <w:rFonts w:ascii="Times New Roman" w:eastAsia="Calibri" w:hAnsi="Times New Roman" w:cs="Times New Roman"/>
                <w:szCs w:val="28"/>
              </w:rPr>
              <w:t xml:space="preserve">, </w:t>
            </w:r>
            <w:proofErr w:type="spellStart"/>
            <w:r w:rsidRPr="00BC263D">
              <w:rPr>
                <w:rFonts w:ascii="Times New Roman" w:eastAsia="Calibri" w:hAnsi="Times New Roman" w:cs="Times New Roman"/>
                <w:szCs w:val="28"/>
              </w:rPr>
              <w:t>энкопреза</w:t>
            </w:r>
            <w:proofErr w:type="spellEnd"/>
            <w:r w:rsidRPr="00BC263D">
              <w:rPr>
                <w:rFonts w:ascii="Times New Roman" w:eastAsia="Calibri" w:hAnsi="Times New Roman" w:cs="Times New Roman"/>
                <w:szCs w:val="28"/>
              </w:rPr>
              <w:t xml:space="preserve"> у ребенка школьного возраста;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ребенок много времени проводит в семье знакомых, одноклассников, соседей, не стремиться домой после школы.</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1.1. Особенности в поведении взрослых, которые, предположительно, могут проявлять жесткость по отношению к ребенку:</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 беседе о ребенке родители проявляют настороженность или безразличие;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на жалобы по поводу поведения сына (дочери) в детском саду, в школе реагируют холодно либо очень бурно и эмоционально;</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часто меняют детского участкового врача, переводят ребенка из одного дошкольного учреждения, школы в другое.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запрет родителей на осмотр ребенка в образовательном учреждении;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необъяснимая отсрочка в обращении родителя и ребенка за медицинской помощью;</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противоречия в беседе о ребенке, семье, увлечениях ребенка, совместном времяпрепровождении;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объяснения о состоянии ребенка не несовместимы с имеющимися проблемами, физическими травмами;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родители обвиняют ребенка в полученных повреждениях;</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родители не знают друзей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 Работник образовательного учреждения должен предпринять следующие меры, если подозревает родителей (или законных представителей), а также работников образовательного учреждения, в жестоком обращении с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2.1. Необходимо завоевать доверие несовершеннолетнего, наблюдать за его поведением, а замеченные отклонения желательно заносить в специальный дневник.</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2.2. </w:t>
            </w:r>
            <w:proofErr w:type="gramStart"/>
            <w:r w:rsidRPr="00BC263D">
              <w:rPr>
                <w:rFonts w:ascii="Times New Roman" w:eastAsia="Calibri" w:hAnsi="Times New Roman" w:cs="Times New Roman"/>
                <w:szCs w:val="28"/>
              </w:rPr>
              <w:t xml:space="preserve">В случае получения оснований полагать, что с несовершеннолетним жестоко обращаются, не должным образом воспитывают, применяют насильственные формы воздействия, психически угнетают, проявляют безразличие к ребенку и т. д., необходимо осуществить выход в семью ребенка (изучить условия проживания несовершеннолетнего, установить контакты с семьей, побеседовать с родителями (или законными представителями), близкими родственниками, </w:t>
            </w:r>
            <w:r w:rsidRPr="00BC263D">
              <w:rPr>
                <w:rFonts w:ascii="Times New Roman" w:eastAsia="Calibri" w:hAnsi="Times New Roman" w:cs="Times New Roman"/>
                <w:szCs w:val="28"/>
              </w:rPr>
              <w:lastRenderedPageBreak/>
              <w:t>высказать свою озабоченность его поведением в образовательном учреждении).</w:t>
            </w:r>
            <w:proofErr w:type="gramEnd"/>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2.3. При втором и третьем уровнях жестокого обращения организовать осмотр ребенка медицинским работником (при отсутствии - другим специалистом учреждения), зафиксировать (запротоколировать)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2.4. В результате предпринятых действий можно прийти к следующим выводам: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предположение подтверждается (не подтверждается);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решение проблемы не терпит отлагательства и требует подключения специалистов.</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Особого внимания требуют семьи, в которых существует «установка на агрессию». Наказание ребенка, в том числе физическое, в данном случае является выражением привычного способа поведения.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3. При выявлении случая жестокого обращения с ребенком со стороны родителя (или законного представителя), работника образовательного учреждения, необходимо:</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немедленно направить информацию (в письменной форме) руководителю образовательного учреждения о выявленном случае жестокого обращения с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руководитель образовательного учреждения незамедлительно сообщает по телефону (затем, в течение дня направляет письменную информацию) о выявленном случае жестокого обращения с ребенком в </w:t>
            </w:r>
            <w:r w:rsidRPr="00BC263D">
              <w:rPr>
                <w:rFonts w:ascii="Times New Roman" w:eastAsia="Calibri" w:hAnsi="Times New Roman" w:cs="Times New Roman"/>
                <w:szCs w:val="28"/>
                <w:u w:val="single"/>
              </w:rPr>
              <w:t>органы опеки и попечительства </w:t>
            </w:r>
            <w:r w:rsidRPr="00BC263D">
              <w:rPr>
                <w:rFonts w:ascii="Times New Roman" w:eastAsia="Calibri" w:hAnsi="Times New Roman" w:cs="Times New Roman"/>
                <w:szCs w:val="28"/>
              </w:rPr>
              <w:t xml:space="preserve">для проведения обследования условий жизни и воспитания ребенка (приложение № 1), </w:t>
            </w:r>
            <w:r w:rsidRPr="00BC263D">
              <w:rPr>
                <w:rFonts w:ascii="Times New Roman" w:eastAsia="Calibri" w:hAnsi="Times New Roman" w:cs="Times New Roman"/>
                <w:szCs w:val="28"/>
                <w:u w:val="single"/>
              </w:rPr>
              <w:t>органы внутренних дел</w:t>
            </w:r>
            <w:r w:rsidRPr="00BC263D">
              <w:rPr>
                <w:rFonts w:ascii="Times New Roman" w:eastAsia="Calibri" w:hAnsi="Times New Roman" w:cs="Times New Roman"/>
                <w:szCs w:val="28"/>
              </w:rPr>
              <w:t>;</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педагогу, на которого возложены обязанности по организации работы, направленной на профилактику жестокого обращения, заполнить форму</w:t>
            </w:r>
            <w:r w:rsidRPr="00BC263D">
              <w:rPr>
                <w:rFonts w:ascii="Times New Roman" w:eastAsia="Calibri" w:hAnsi="Times New Roman" w:cs="Times New Roman"/>
                <w:b/>
                <w:bCs/>
                <w:szCs w:val="28"/>
              </w:rPr>
              <w:t> </w:t>
            </w:r>
            <w:r w:rsidRPr="00BC263D">
              <w:rPr>
                <w:rFonts w:ascii="Times New Roman" w:eastAsia="Calibri" w:hAnsi="Times New Roman" w:cs="Times New Roman"/>
                <w:szCs w:val="28"/>
              </w:rPr>
              <w:t>сведений о несовершеннолетних, пострадавших в результате насилия (приложение № 2).</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4. В целях защиты прав и интересов несовершеннолетнего, пострадавшего от жестокого обращения, необходимо:</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совместно с заинтересованными службами (медицинские работники, психологи, специалисты по социальной работе, педагоги) разработать план реабилитации несовершеннолетнего, пострадавшего от жестокого обращения (в течение двух рабочих дней с момента подтверждения факта жестокого обращения), включая работу с семьей несовершеннолетнего, пострадавшего от жестокого обращения;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непосредственно организовать проведение мероприятий в соответствии с планом реабилитации;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направить информацию в комиссию по делам несовершеннолетних и защите их прав по месту проживания ребенка и рассмотреть вопрос о привлечении виновных лиц к ответственности, в соответствии с действующим законодательством.</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i/>
                <w:iCs/>
                <w:szCs w:val="28"/>
                <w:u w:val="single"/>
              </w:rPr>
              <w:t>Действия специалистов органов опеки и попечительства: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 С целью профилактики раннего выявления случаев жестокого обращения с несовершеннолетними, специалистами органов опеки и попечительства проводится работа с законными представителями несовершеннолетних, направленная на разъяснение: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признаков жестокого обращения с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порядка действия в случае обнаружения признаков жестокого обращения с несовершеннолетними, в том числе медицинское освидетельствование несовершеннолетнего, незамедлительное (в тот же день) информирование органа опеки и попечительства по месту </w:t>
            </w:r>
            <w:r w:rsidRPr="00BC263D">
              <w:rPr>
                <w:rFonts w:ascii="Times New Roman" w:eastAsia="Calibri" w:hAnsi="Times New Roman" w:cs="Times New Roman"/>
                <w:szCs w:val="28"/>
              </w:rPr>
              <w:lastRenderedPageBreak/>
              <w:t>фактического нахождения несовершеннолетнего о случае жестокого обращения с несовершеннолетним.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 После получения информации о случаях жестокого обращения с несовершеннолетним: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2.1. незамедлительное (в тот же день) проведение органом опеки и попечительства оценки выявленного случая жестокого обращения: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имел ли место факт жестокого обращения;</w:t>
            </w:r>
          </w:p>
          <w:p w:rsidR="00BC263D" w:rsidRPr="00BC263D" w:rsidRDefault="00BC263D" w:rsidP="00BC263D">
            <w:pPr>
              <w:spacing w:before="45" w:after="45"/>
              <w:ind w:firstLine="709"/>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необходима ли несовершеннолетнему помощь узких специалистов (медицинские работники, психологи);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возможно ли дальнейшее пребывание несовершеннолетнего в семье.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2.2. При непосредственной угрозе жизни ребенка или его здоровью – принимают меры к немедленному отобранию ребенка у законных представителей согласно статье 77 Семейного кодекса Российской Федерации, при этом: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незамедлительно уведомляют прокурора;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обеспечивают временное устройство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 течение семи дней после вынесения акта об отобрании ребенка обращаются в суд с иском о лишении родителей родительских прав или об ограничении их родительских прав.</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i/>
                <w:iCs/>
                <w:szCs w:val="28"/>
                <w:u w:val="single"/>
              </w:rPr>
              <w:t>Действия сотрудников учреждений здравоохранения: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 При общении и проведении клинического осмотра ребенка в присутствии его родителей следует оценить:</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есть ли у ребенка проявления физических повреждений или повреждения половых органов;</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есть ли у ребенка признаки недостаточного питания;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есть ли у ребенка пороки или признаки задержки развития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проведена ли вакцинация ребенка в соответствии с его возрастом;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своевременно ли обращаются родители за медицинской помощью, выполняются ли рекомендации врача, назначенное лечение, обследование.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 В дальнейшем следует проверить наличие признаков жестокого и пренебрежительного отношения к ребенку:</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2.1. При проведении клинического осмотра ребенка, его кожных покровов, следует обращать внимание на наличие подозрительных физических повреждений или травм, повреждений половых органов, которые могли бы быть результатом сексуального насилия.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К ним относятся: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большое количество синяков, ссадин, царапин, кровоизлияний на теле;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черепно-мозговые травмы;</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переломы на различных стадиях заживления;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повреждения в области лица, головы, шеи, груди;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выделение слизи, повреждения (шрамы) половых органов или заднего прохода;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шрамы особенно на внутренних поверхностях плеч и бедер, следы от ремня;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ожоги и переломы у детей, особенно, младше 1 года.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2.2. При разговоре с родителями следует обращать внимание на ситуации, когда  родители не спешат обращаться за медицинской помощью в случае физического повреждения или дискомфорта у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2.3. При подробном расспросе о характере повреждений ребенка, следует обращать </w:t>
            </w:r>
            <w:r w:rsidRPr="00BC263D">
              <w:rPr>
                <w:rFonts w:ascii="Times New Roman" w:eastAsia="Calibri" w:hAnsi="Times New Roman" w:cs="Times New Roman"/>
                <w:szCs w:val="28"/>
              </w:rPr>
              <w:lastRenderedPageBreak/>
              <w:t>внимание на ситуации, когда родители не могут четко объяснить причину их возникновения или объяснение не соответствует типу травмы, выделениям из половых органов.</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2.4. При консультировании следует обращать внимание на признаки недостаточного ухода за ребенком, такие как:</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игнорирование родителям заболеваний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ребенку не проведены все необходимые прививки;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отмечается плохое состояние кожи, зубов, волос и ногтей;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ребенок длительное время находится без присмотра взрослых.</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2.5. Во время проведения осмотра следует обращать внимание на особенности поведения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сексуально окрашенное поведение;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агрессивная </w:t>
            </w:r>
            <w:proofErr w:type="spellStart"/>
            <w:r w:rsidRPr="00BC263D">
              <w:rPr>
                <w:rFonts w:ascii="Times New Roman" w:eastAsia="Calibri" w:hAnsi="Times New Roman" w:cs="Times New Roman"/>
                <w:szCs w:val="28"/>
              </w:rPr>
              <w:t>гиперактивность</w:t>
            </w:r>
            <w:proofErr w:type="spellEnd"/>
            <w:r w:rsidRPr="00BC263D">
              <w:rPr>
                <w:rFonts w:ascii="Times New Roman" w:eastAsia="Calibri" w:hAnsi="Times New Roman" w:cs="Times New Roman"/>
                <w:szCs w:val="28"/>
              </w:rPr>
              <w:t xml:space="preserve">, </w:t>
            </w:r>
            <w:proofErr w:type="spellStart"/>
            <w:r w:rsidRPr="00BC263D">
              <w:rPr>
                <w:rFonts w:ascii="Times New Roman" w:eastAsia="Calibri" w:hAnsi="Times New Roman" w:cs="Times New Roman"/>
                <w:szCs w:val="28"/>
              </w:rPr>
              <w:t>гиперподвижность</w:t>
            </w:r>
            <w:proofErr w:type="spellEnd"/>
            <w:r w:rsidRPr="00BC263D">
              <w:rPr>
                <w:rFonts w:ascii="Times New Roman" w:eastAsia="Calibri" w:hAnsi="Times New Roman" w:cs="Times New Roman"/>
                <w:szCs w:val="28"/>
              </w:rPr>
              <w:t>;</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«замороженное» поведение; угнетение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ребенок избегает зрительного контакта с родителем.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2.6. Во время проведения консультации необходимо оценивать особенности поведения родителей/опекунов. Оценить, есть ли варианты «аномального» поведения, т.е. родители/опекуны:</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равнодушные;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наказывающие;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обороняющиеся;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слишком </w:t>
            </w:r>
            <w:proofErr w:type="gramStart"/>
            <w:r w:rsidRPr="00BC263D">
              <w:rPr>
                <w:rFonts w:ascii="Times New Roman" w:eastAsia="Calibri" w:hAnsi="Times New Roman" w:cs="Times New Roman"/>
                <w:szCs w:val="28"/>
              </w:rPr>
              <w:t>озабоченны</w:t>
            </w:r>
            <w:proofErr w:type="gramEnd"/>
            <w:r w:rsidRPr="00BC263D">
              <w:rPr>
                <w:rFonts w:ascii="Times New Roman" w:eastAsia="Calibri" w:hAnsi="Times New Roman" w:cs="Times New Roman"/>
                <w:szCs w:val="28"/>
              </w:rPr>
              <w:t xml:space="preserve"> состоянием и поведением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с низким уровнем самооценки;</w:t>
            </w:r>
          </w:p>
          <w:p w:rsidR="00BC263D" w:rsidRPr="00BC263D" w:rsidRDefault="00BC263D" w:rsidP="00BC263D">
            <w:pPr>
              <w:spacing w:before="45" w:after="45"/>
              <w:ind w:firstLine="709"/>
              <w:jc w:val="both"/>
              <w:rPr>
                <w:rFonts w:ascii="Times New Roman" w:eastAsia="Calibri" w:hAnsi="Times New Roman" w:cs="Times New Roman"/>
                <w:szCs w:val="28"/>
              </w:rPr>
            </w:pPr>
            <w:proofErr w:type="gramStart"/>
            <w:r w:rsidRPr="00BC263D">
              <w:rPr>
                <w:rFonts w:ascii="Times New Roman" w:eastAsia="Calibri" w:hAnsi="Times New Roman" w:cs="Times New Roman"/>
                <w:szCs w:val="28"/>
              </w:rPr>
              <w:t>- находящиеся в депрессии.</w:t>
            </w:r>
            <w:proofErr w:type="gramEnd"/>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2.7. При консультировании и подробном разговоре с родителями необходимо установить наличие факторов риска насилия и жестокого обращения в семье: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признаки семейного насилия;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алкогольная/наркотическая зависимость родителей, близких родственников, иных лиц, проживающих в семье;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психические заболевания у ребенка и родителей (законных представителей);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социальная изоляция;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признаки безнадзорности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По результатам осмотра ребенка и беседы с родителями (законными представителями, близкими родственниками) можно определить степень вероятности жестокого и пренебрежительного отношения к детям в семье.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2.8. В случае выявления явных признаков жестокого обращения с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проводят медицинскую оценку состояния ребенка-жертвы жестокого обращения, зафиксировав данные в медицинской карте;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представлять служебную записку руководителю учреждения здравоохранения о выявленном случае жестокого обращения с ребенком. Руководитель учреждения здравоохранения немедленно (в письменной форме) направляет информацию о выявленном случае жестокого обращения с ребенком в правоохранительные органы, в органы опеки и попечительства и территориальную комиссию по делам несовершеннолетних и защите их прав;</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принимают меры по госпитализации ребенка, подвергшегося насилию, обращаются в социальную службу экстренного реагирования;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направляют сведения по установленной форме территориальному оператору единого областного банка данных о несовершеннолетних, находящихся в трудной жизненной ситуации;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lastRenderedPageBreak/>
              <w:t xml:space="preserve">- отделение (службу) </w:t>
            </w:r>
            <w:proofErr w:type="gramStart"/>
            <w:r w:rsidRPr="00BC263D">
              <w:rPr>
                <w:rFonts w:ascii="Times New Roman" w:eastAsia="Calibri" w:hAnsi="Times New Roman" w:cs="Times New Roman"/>
                <w:szCs w:val="28"/>
              </w:rPr>
              <w:t>медико-социальной</w:t>
            </w:r>
            <w:proofErr w:type="gramEnd"/>
            <w:r w:rsidRPr="00BC263D">
              <w:rPr>
                <w:rFonts w:ascii="Times New Roman" w:eastAsia="Calibri" w:hAnsi="Times New Roman" w:cs="Times New Roman"/>
                <w:szCs w:val="28"/>
              </w:rPr>
              <w:t xml:space="preserve"> помощи детям учреждения здравоохранения организует санитарно-просветительскую работу с несовершеннолетним и семьей по месту жительства;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при выявлении единичных, незначительных случаев проявлений жестокого обращения с ребенком работник учреждения здравоохранения проводит беседу с родителями (законными представителями) ребенка о последствиях психологических травм, необходимости дополнительного медицинского обследования ребенка, о способах выхода из конфликтной ситуации, об адресах помощи семье в решении детско-родительских отношений. В карточке ребенка делаются соответствующие записи в установленном руководством учреждения здравоохранения порядке;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 выявленном случае сообщает руководителю учреждения образования (в случае с опекаемым ребенком в органы опеки и попечительства) письменно для постановки семьи и ребенка на контроль и наблюдения за ситуацией в семье и поведением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при дальнейших контактах с ребенком рекомендуется расспрашивать ребенка и родителя (законного представителя) ребенка о развитии детско-родительских взаимоотношений. Обязательно осматривать ребенка на предмет наличия признаков телесных повреждений.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2.9. Работнику учреждения здравоохранения необходимо:</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зафиксировать в карточке ребенка следы побоев и других форм физического насилия. Принять меры, с учетом возраста ребенка,  к оказанию медицинской помощи ребенку (при необходимости), обеспечению безопасности ребенка, вплоть до отобрания его из семьи в соответствии с законодательством (передача ребенка другому родителю (родственнику), временное помещение ребенка в больницу, вызов социальной службы экстренного реагирования). В корректной форме сообщить родителям (законным представителям, близким родственникам) о принятом решении в отношении ребенка и обсудить варианты решения проблемы возвращения ребенка в семью.</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b/>
                <w:bCs/>
                <w:i/>
                <w:iCs/>
                <w:szCs w:val="28"/>
                <w:u w:val="single"/>
              </w:rPr>
              <w:t>Действия специалистов органов и учреждений социального обслуживания населения: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Действия специалистов учреждений социального обслуживания семьи, детей и населения Самарской области (далее – учреждения) при обнаружении ими фактов жестокого обращения с ребенком: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1. При минимальном уровне:</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проверяют по единому областному банку данных несовершеннолетних, находящихся в трудной жизненной ситуации, есть ли сведения о семье и несовершеннолетнем, в отношении которого допускаются антипедагогические формы воспитания, имеются признаки насильственных форм воспитания;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 выявленном случае сообщают руководителю учреждения образования письменно для наблюдения за ситуацией в семье и поведением ребенка;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если ребенок не посещает детское учреждение - устанавливают, имеются ли сведения о семье в территориальной комиссии по делам несовершеннолетних и защите их прав, совместно с заинтересованными службами определяют перечень совместных мер по предупреждению насилия и жестокости в отношении детей.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При выявлении единичных, незначительных случаев проявлений насильственного обращения с ребенком работник учреждения проводит беседу с родителями (законными представителями) ребенка о последствиях психологических травм, о способах выхода из конфликтной ситуации, об адресах помощи семье в решении детско-родительских отношений.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2. При среднем и критическом уровнях:</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о выявлении несовершеннолетних, находящихся в обстановке, представляющей угрозу их </w:t>
            </w:r>
            <w:r w:rsidRPr="00BC263D">
              <w:rPr>
                <w:rFonts w:ascii="Times New Roman" w:eastAsia="Calibri" w:hAnsi="Times New Roman" w:cs="Times New Roman"/>
                <w:szCs w:val="28"/>
              </w:rPr>
              <w:lastRenderedPageBreak/>
              <w:t>жизни, здоровью или препятствующей их воспитанию, информируют органы опеки и попечительства;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информируют органы внутренних дел;</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участвуют в комиссионном обследовании семьи, в ходе которого специалистами проводится оценка состояния ребенка, ставшего жертвой жестокого обращения (проводят анализ причин и условий, способствующих жестокому обращению);</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 соответствии с Федеральным законом от 24 июня 1999 года             № 120-ФЗ «Об основах системы профилактики безнадзорности и правонарушений несовершеннолетних» содействуют органам опеки и попечительства, органам внутренних дел, иным субъектам системы профилактики в устройстве несовершеннолетнего в специализированное учреждение для несовершеннолетних, нуждающихся в социальной реабилитации, органов социальной защиты населения;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 соответствии с постановлением Правительства Самарской области от 14.08.2007 № 135 «Об утверждении Положения о едином областном банке данных о несовершеннолетних, находящихся в трудной жизненной ситуации» вносят сведения о семье и несовершеннолетнем в единый банк данных о детях, находящихся в трудной жизненной ситуации;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 отношении семьи и несовершеннолетнего разрабатывают индивидуальную программу реабилитации; осуществляют социальный патронаж семьи;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в отношении семьи и несовершеннолетнего вносятся дополнительно рекомендации и предложения в индивидуальную программу реабилитации, если таковая была ранее разработана;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организуют совместно с заинтересованными органами и учреждениями социальное сопровождение семьи и несовершеннолетнего.</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i/>
                <w:iCs/>
                <w:szCs w:val="28"/>
                <w:u w:val="single"/>
              </w:rPr>
              <w:t>Действия секретаря комиссии по делам несовершеннолетних и защите их прав (далее - секретаря комиссии)</w:t>
            </w:r>
            <w:r w:rsidRPr="00BC263D">
              <w:rPr>
                <w:rFonts w:ascii="Times New Roman" w:eastAsia="Calibri" w:hAnsi="Times New Roman" w:cs="Times New Roman"/>
                <w:szCs w:val="28"/>
              </w:rPr>
              <w:t>:</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 При поступлении информации от органов и учреждений системы профилактики, граждан, а также при самостоятельном выявлении факта жестокого обращения с детьми, насильственных действий в отношении детей, секретарь комиссии: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направляет соответствующее сообщение (в письменной форме) в органы внутренних дел и прокуратуру для принятия мер, установленных законодательством;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одновременно направляет поручение (в письменной форме) в органы опеки и попечительства, в учреждение образования, социальной защиты населения о принятии мер по обследованию условий воспитания, обучения и содержания несовершеннолетних;</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готовит к рассмотрению на заседании комиссии материалы по итогам обследования жилищно-бытовых условий семьи, вносит предложения на заседании комиссии о внесении сведений о семье в единый банк данных о несовершеннолетних, находящихся в трудной жизненной ситуации, в случае подтверждения ее социально опасного положения, необходимых реабилитационных мероприятиях с семьей;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оказывает содействие в определении форм устройства несовершеннолетних, пострадавших от жестокого обращения и нуждающихся в помощи государства;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2. Готовит к рассмотрению на заседании поступившие материалы, связанные с ненадлежащим выполнением обязанностей по воспитанию, обучению и содержанию своих несовершеннолетних детей (материалы о лишении родительских прав, протоколы об административных правонарушениях по ст. 5.35 КоАП РФ, представления учреждений, </w:t>
            </w:r>
            <w:r w:rsidRPr="00BC263D">
              <w:rPr>
                <w:rFonts w:ascii="Times New Roman" w:eastAsia="Calibri" w:hAnsi="Times New Roman" w:cs="Times New Roman"/>
                <w:szCs w:val="28"/>
              </w:rPr>
              <w:lastRenderedPageBreak/>
              <w:t>предприятий, организаций).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3. Осуществл</w:t>
            </w:r>
            <w:r w:rsidR="005F28C3">
              <w:rPr>
                <w:rFonts w:ascii="Times New Roman" w:eastAsia="Calibri" w:hAnsi="Times New Roman" w:cs="Times New Roman"/>
                <w:szCs w:val="28"/>
              </w:rPr>
              <w:t>я</w:t>
            </w:r>
            <w:r w:rsidRPr="00BC263D">
              <w:rPr>
                <w:rFonts w:ascii="Times New Roman" w:eastAsia="Calibri" w:hAnsi="Times New Roman" w:cs="Times New Roman"/>
                <w:szCs w:val="28"/>
              </w:rPr>
              <w:t>ют ежеквартальный мониторинг эффективности мер, принимаемых на территории муниципального образования по предупреждению жестокого обращения с несовершеннолетними, оказанию помощи несовершеннолетним, подвергшимся насилию, а также эффективности межведомственного взаимодействия по оказанию помощи несовершеннолетнему, пострадавшему от жестокого обращения, семьям, находящимся в социально опасном положении.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Показателями согласованности действий субъектов являются:</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 количество ведомств, вовлеченных в индивидуально-профилактическую работу с несовершеннолетним и его семьей;</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2) выполнение мероприятий, планируемых с семьей и несовершеннолетним, в рамках реабилитационной программы и решения комиссии;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3) эффективность индивидуальной профилактической работы с несовершеннолетним и его семьей, критерием которой является позитивные изменения в семье, свидетельствующие о выходе семьи из социально опасного положения.</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i/>
                <w:iCs/>
                <w:szCs w:val="28"/>
                <w:u w:val="single"/>
              </w:rPr>
              <w:t>Действия сотрудников органов внутренних дел:</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 При поступлении информации от органов и учреждений системы профилактики, а также сообщений от граждан, представителей общественности, по факту жестокого обращения с ребенком, сотрудники органов внутренних дел (далее - ОВД) регистрируют данное сообщение в дежурной части территориального ОВД.</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2. В 3-х </w:t>
            </w:r>
            <w:proofErr w:type="spellStart"/>
            <w:r w:rsidRPr="00BC263D">
              <w:rPr>
                <w:rFonts w:ascii="Times New Roman" w:eastAsia="Calibri" w:hAnsi="Times New Roman" w:cs="Times New Roman"/>
                <w:szCs w:val="28"/>
              </w:rPr>
              <w:t>дневный</w:t>
            </w:r>
            <w:proofErr w:type="spellEnd"/>
            <w:r w:rsidRPr="00BC263D">
              <w:rPr>
                <w:rFonts w:ascii="Times New Roman" w:eastAsia="Calibri" w:hAnsi="Times New Roman" w:cs="Times New Roman"/>
                <w:szCs w:val="28"/>
              </w:rPr>
              <w:t xml:space="preserve"> срок проводят предварительную проверку по заявлению (сообщению), с принятием соответствующего решения (отказать в возбуждении уголовного дела, возбудить уголовное дело). В случае крайней необходимости сроки рассмотрения материала продлеваются до 10 дней (начальником ОВД) либо до 30 дней (органами прокуратуры).</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3. Принимают меры по привлечению лиц, допустивших жестокое обращение с несовершеннолетними, к административной, уголовной ответственности, в соответствии с действующим законодательством.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4. В случае принятия решения о возбуждении уголовного дела по факту жестокого обращения, проводят работу по сбору необходимой информации от органов и учреждений системы профилактики, граждан, с целью подтверждения факта жестокого обращения, для приобщения к материалам уголовного дела.</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5. В случае выявления несовершеннолетнего, находящегося в обстановке, представляющей угрозу его жизни, здоровью в течение суток информировать орган опеки и попечительства для решения вопроса об изъятии ребенка из семьи (образовательного учреждения) и помещения его в специализированные учреждения для несовершеннолетних, нуждающихся в социальной реабилитации.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6. При выявлении отрицательного влияния на детей осуществляют постановку родителей на профилактический учет в ПДН и принятия других мер профилактического характера, в соответствии с действующим законодательством.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7. Проводят индивидуальную профилактическую работу с родителями, отрицательно влияющими на детей, и принимают меры к соблюдению прав и законных интересов детей, проживающих в семьях, находящихся в социально опасном положении в связи с жестоким обращением в отношении несовершеннолетних.</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8. Инспектор ПДН осуществляет сопровождение уголовного дела в связи с фактом жестокого обращения в отношении несовершеннолетнего.</w:t>
            </w:r>
          </w:p>
          <w:p w:rsidR="00BC263D" w:rsidRPr="00BC263D" w:rsidRDefault="00BC263D" w:rsidP="00BC263D">
            <w:pPr>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9. О принятом решении по материалу (уголовному делу) по факту жестокого обращения с детьми в 3-х </w:t>
            </w:r>
            <w:proofErr w:type="spellStart"/>
            <w:r w:rsidRPr="00BC263D">
              <w:rPr>
                <w:rFonts w:ascii="Times New Roman" w:eastAsia="Calibri" w:hAnsi="Times New Roman" w:cs="Times New Roman"/>
                <w:szCs w:val="28"/>
              </w:rPr>
              <w:t>дневный</w:t>
            </w:r>
            <w:proofErr w:type="spellEnd"/>
            <w:r w:rsidRPr="00BC263D">
              <w:rPr>
                <w:rFonts w:ascii="Times New Roman" w:eastAsia="Calibri" w:hAnsi="Times New Roman" w:cs="Times New Roman"/>
                <w:szCs w:val="28"/>
              </w:rPr>
              <w:t xml:space="preserve"> срок информируют заинтересованные органы (структуры) и граждан </w:t>
            </w:r>
            <w:r w:rsidRPr="00BC263D">
              <w:rPr>
                <w:rFonts w:ascii="Times New Roman" w:eastAsia="Calibri" w:hAnsi="Times New Roman" w:cs="Times New Roman"/>
                <w:szCs w:val="28"/>
              </w:rPr>
              <w:lastRenderedPageBreak/>
              <w:t>направивших сообщения. Участвуют в сборе материалов на лишение родительских прав в отношении родителей (лиц их заменяющих), допускающих жестокое обращение с детьми.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10. Направляют сведения о семьях и несовершеннолетних, поставленных на учет в ОВД, в единый областной банк данных о  несовершеннолетних, находящихся в трудной жизненной ситуации.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Осуществление надзора за соблюдением законодательства о несовершеннолетних органами и учреждениями системы профилактики безнадзорности и правонарушений несовершеннолетних осуществляется прокуратурой в соответствии с Федеральным законом «О прокуратуре Российской Федерации».</w:t>
            </w:r>
          </w:p>
          <w:p w:rsidR="00BC263D" w:rsidRPr="00BC263D" w:rsidRDefault="00BC263D" w:rsidP="00BC263D">
            <w:pPr>
              <w:spacing w:before="45" w:after="45"/>
              <w:ind w:firstLine="709"/>
              <w:jc w:val="both"/>
              <w:rPr>
                <w:rFonts w:ascii="Times New Roman" w:eastAsia="Calibri" w:hAnsi="Times New Roman" w:cs="Times New Roman"/>
                <w:szCs w:val="28"/>
              </w:rPr>
            </w:pPr>
          </w:p>
          <w:p w:rsidR="005F28C3" w:rsidRDefault="005F28C3" w:rsidP="00BC263D">
            <w:pPr>
              <w:spacing w:before="45" w:after="45"/>
              <w:jc w:val="center"/>
              <w:rPr>
                <w:rFonts w:ascii="Times New Roman" w:eastAsia="Calibri" w:hAnsi="Times New Roman" w:cs="Times New Roman"/>
                <w:b/>
                <w:bCs/>
                <w:szCs w:val="28"/>
              </w:rPr>
            </w:pPr>
            <w:r>
              <w:rPr>
                <w:rFonts w:ascii="Times New Roman" w:eastAsia="Calibri" w:hAnsi="Times New Roman" w:cs="Times New Roman"/>
                <w:b/>
                <w:bCs/>
                <w:szCs w:val="28"/>
              </w:rPr>
              <w:t>4.</w:t>
            </w:r>
            <w:r w:rsidR="00BC263D" w:rsidRPr="00BC263D">
              <w:rPr>
                <w:rFonts w:ascii="Times New Roman" w:eastAsia="Calibri" w:hAnsi="Times New Roman" w:cs="Times New Roman"/>
                <w:b/>
                <w:bCs/>
                <w:szCs w:val="28"/>
              </w:rPr>
              <w:t xml:space="preserve"> Виды ответственности лиц, допускающих жестокое обращение с детьми, в соответствии</w:t>
            </w:r>
          </w:p>
          <w:p w:rsidR="00BC263D" w:rsidRPr="00BC263D" w:rsidRDefault="00BC263D" w:rsidP="00BC263D">
            <w:pPr>
              <w:spacing w:before="45" w:after="45"/>
              <w:jc w:val="center"/>
              <w:rPr>
                <w:rFonts w:ascii="Times New Roman" w:eastAsia="Calibri" w:hAnsi="Times New Roman" w:cs="Times New Roman"/>
                <w:b/>
                <w:bCs/>
                <w:szCs w:val="28"/>
              </w:rPr>
            </w:pPr>
            <w:r w:rsidRPr="00BC263D">
              <w:rPr>
                <w:rFonts w:ascii="Times New Roman" w:eastAsia="Calibri" w:hAnsi="Times New Roman" w:cs="Times New Roman"/>
                <w:b/>
                <w:bCs/>
                <w:szCs w:val="28"/>
              </w:rPr>
              <w:t xml:space="preserve"> с действующим законодательством.</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Право родителей на воспитание детей является наиболее важным среди родительских обязанностей. Родители не только имеют право, но и обязаны воспитывать своих детей, заботиться об их здоровье, физическом, психическом, духовном и нравственном развитии. 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BC263D" w:rsidRPr="00BC263D" w:rsidRDefault="00BC263D" w:rsidP="00BC263D">
            <w:pPr>
              <w:spacing w:before="45" w:after="45"/>
              <w:ind w:firstLine="709"/>
              <w:jc w:val="both"/>
              <w:rPr>
                <w:rFonts w:ascii="Times New Roman" w:eastAsia="Calibri" w:hAnsi="Times New Roman" w:cs="Times New Roman"/>
                <w:b/>
                <w:bCs/>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Административная ответственность.</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Лица, допустившие пренебрежение основными потребностями ребенка, неисполнение или ненадлежащее исполнение родителями обязанностей по содержанию, воспитанию, обучению, защите прав и законных интересов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КоАП РФ).</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Вовлечение родителями несовершеннолетнего в употребление спиртных напитков или одурманивающих веще</w:t>
            </w:r>
            <w:proofErr w:type="gramStart"/>
            <w:r w:rsidRPr="00BC263D">
              <w:rPr>
                <w:rFonts w:ascii="Times New Roman" w:eastAsia="Calibri" w:hAnsi="Times New Roman" w:cs="Times New Roman"/>
                <w:szCs w:val="28"/>
              </w:rPr>
              <w:t>ств вл</w:t>
            </w:r>
            <w:proofErr w:type="gramEnd"/>
            <w:r w:rsidRPr="00BC263D">
              <w:rPr>
                <w:rFonts w:ascii="Times New Roman" w:eastAsia="Calibri" w:hAnsi="Times New Roman" w:cs="Times New Roman"/>
                <w:szCs w:val="28"/>
              </w:rPr>
              <w:t>ечет административное наказание в соответствии с Кодексом Российской Федерации об административных правонарушениях (ст. 6.10 КоАП РФ).</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Рассмотрение дел по указанным статьям относится к компетенции комиссий по делам несовершеннолетних и защите их прав.</w:t>
            </w:r>
          </w:p>
          <w:p w:rsidR="00BC263D" w:rsidRPr="00BC263D" w:rsidRDefault="00BC263D" w:rsidP="00BC263D">
            <w:pPr>
              <w:spacing w:before="45" w:after="45"/>
              <w:ind w:firstLine="709"/>
              <w:jc w:val="both"/>
              <w:rPr>
                <w:rFonts w:ascii="Times New Roman" w:eastAsia="Calibri" w:hAnsi="Times New Roman" w:cs="Times New Roman"/>
                <w:b/>
                <w:bCs/>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Уголовная ответственность.</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BC263D" w:rsidRPr="00BC263D" w:rsidRDefault="00BC263D" w:rsidP="00BC263D">
            <w:pPr>
              <w:spacing w:before="45" w:after="45"/>
              <w:ind w:firstLine="709"/>
              <w:jc w:val="both"/>
              <w:rPr>
                <w:rFonts w:ascii="Times New Roman" w:eastAsia="Calibri" w:hAnsi="Times New Roman" w:cs="Times New Roman"/>
                <w:szCs w:val="28"/>
              </w:rPr>
            </w:pPr>
            <w:proofErr w:type="gramStart"/>
            <w:r w:rsidRPr="00BC263D">
              <w:rPr>
                <w:rFonts w:ascii="Times New Roman" w:eastAsia="Calibri" w:hAnsi="Times New Roman" w:cs="Times New Roman"/>
                <w:szCs w:val="28"/>
              </w:rPr>
              <w:t>За неисполнение или ненадлежащее исполнение обязанностей по воспитанию несовершеннолетнего родителем или иным лицом, на которого возложены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предусмотрена уголовная ответственность по ст. 156 УК РФ (неисполнение обязанностей по воспитанию несовершеннолетнего).</w:t>
            </w:r>
            <w:proofErr w:type="gramEnd"/>
          </w:p>
          <w:p w:rsidR="00BC263D" w:rsidRPr="00BC263D" w:rsidRDefault="00BC263D" w:rsidP="00BC263D">
            <w:pPr>
              <w:spacing w:before="45" w:after="45"/>
              <w:ind w:firstLine="709"/>
              <w:jc w:val="both"/>
              <w:rPr>
                <w:rFonts w:ascii="Times New Roman" w:eastAsia="Calibri" w:hAnsi="Times New Roman" w:cs="Times New Roman"/>
                <w:szCs w:val="28"/>
              </w:rPr>
            </w:pPr>
            <w:proofErr w:type="gramStart"/>
            <w:r w:rsidRPr="00BC263D">
              <w:rPr>
                <w:rFonts w:ascii="Times New Roman" w:eastAsia="Calibri" w:hAnsi="Times New Roman" w:cs="Times New Roman"/>
                <w:szCs w:val="28"/>
              </w:rPr>
              <w:t>Кроме того, родители или иные законные представители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w:t>
            </w:r>
            <w:proofErr w:type="gramEnd"/>
            <w:r w:rsidRPr="00BC263D">
              <w:rPr>
                <w:rFonts w:ascii="Times New Roman" w:eastAsia="Calibri" w:hAnsi="Times New Roman" w:cs="Times New Roman"/>
                <w:szCs w:val="28"/>
              </w:rPr>
              <w:t xml:space="preserve"> </w:t>
            </w:r>
            <w:proofErr w:type="gramStart"/>
            <w:r w:rsidRPr="00BC263D">
              <w:rPr>
                <w:rFonts w:ascii="Times New Roman" w:eastAsia="Calibri" w:hAnsi="Times New Roman" w:cs="Times New Roman"/>
                <w:szCs w:val="28"/>
              </w:rPr>
              <w:t xml:space="preserve">состоянии аффекта), ст. 115 УК РФ (умышленное причинение легкого вреда </w:t>
            </w:r>
            <w:r w:rsidRPr="00BC263D">
              <w:rPr>
                <w:rFonts w:ascii="Times New Roman" w:eastAsia="Calibri" w:hAnsi="Times New Roman" w:cs="Times New Roman"/>
                <w:szCs w:val="28"/>
              </w:rPr>
              <w:lastRenderedPageBreak/>
              <w:t>здоровью), ст. 116 УК РФ (побои), ст. 117 УК РФ (истязание), ст. 118 УК РФ (причинение тяжкого или средней тяжести вреда здоровью по неосторожности), ст. 119 УК РФ (угроза убийством или причинением тяжкого вреда здоровью), ст. 131 УК РФ (изнасилование);</w:t>
            </w:r>
            <w:proofErr w:type="gramEnd"/>
            <w:r w:rsidRPr="00BC263D">
              <w:rPr>
                <w:rFonts w:ascii="Times New Roman" w:eastAsia="Calibri" w:hAnsi="Times New Roman" w:cs="Times New Roman"/>
                <w:szCs w:val="28"/>
              </w:rPr>
              <w:t xml:space="preserve"> </w:t>
            </w:r>
            <w:proofErr w:type="gramStart"/>
            <w:r w:rsidRPr="00BC263D">
              <w:rPr>
                <w:rFonts w:ascii="Times New Roman" w:eastAsia="Calibri" w:hAnsi="Times New Roman" w:cs="Times New Roman"/>
                <w:szCs w:val="28"/>
              </w:rPr>
              <w:t>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четырнадцатилетнего возраста); ст. 135 УК РФ (развратные действия),     ст. 125 УК РФ (оставление в опасности); ст. 124 УК РФ (неоказание помощи больному);</w:t>
            </w:r>
            <w:proofErr w:type="gramEnd"/>
            <w:r w:rsidRPr="00BC263D">
              <w:rPr>
                <w:rFonts w:ascii="Times New Roman" w:eastAsia="Calibri" w:hAnsi="Times New Roman" w:cs="Times New Roman"/>
                <w:szCs w:val="28"/>
              </w:rPr>
              <w:t>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157 УК РФ (злостное уклонение от уплаты средств на содержание детей или нетрудоспособных родителей).</w:t>
            </w:r>
          </w:p>
          <w:p w:rsidR="00BC263D" w:rsidRPr="00BC263D" w:rsidRDefault="00BC263D" w:rsidP="00BC263D">
            <w:pPr>
              <w:spacing w:before="45" w:after="45"/>
              <w:ind w:firstLine="709"/>
              <w:jc w:val="both"/>
              <w:rPr>
                <w:rFonts w:ascii="Times New Roman" w:eastAsia="Calibri" w:hAnsi="Times New Roman" w:cs="Times New Roman"/>
                <w:szCs w:val="28"/>
              </w:rPr>
            </w:pP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b/>
                <w:bCs/>
                <w:szCs w:val="28"/>
              </w:rPr>
              <w:t>Гражданско-правовая ответственность.</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В соответствии с Гражданским кодексом Российской Федерации предусмотрена ответственность родителей и организаций, в которые был помещен несовершеннолетний, оставшийся без попечения родителей, за вред, причиненный несовершеннолетним (ст. 1073-1075 ГК РФ).</w:t>
            </w:r>
          </w:p>
          <w:p w:rsidR="00BC263D" w:rsidRPr="00BC263D" w:rsidRDefault="00BC263D" w:rsidP="00BC263D">
            <w:pPr>
              <w:spacing w:before="45" w:after="45"/>
              <w:ind w:firstLine="709"/>
              <w:jc w:val="both"/>
              <w:rPr>
                <w:rFonts w:ascii="Times New Roman" w:eastAsia="Calibri" w:hAnsi="Times New Roman" w:cs="Times New Roman"/>
                <w:szCs w:val="28"/>
              </w:rPr>
            </w:pPr>
            <w:r w:rsidRPr="00BC263D">
              <w:rPr>
                <w:rFonts w:ascii="Times New Roman" w:eastAsia="Calibri" w:hAnsi="Times New Roman" w:cs="Times New Roman"/>
                <w:szCs w:val="28"/>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в соответствии с административным, уголовным и гражданским законодательством Российской Федерации.</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___________________</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 </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right"/>
              <w:rPr>
                <w:rFonts w:ascii="Times New Roman" w:eastAsia="Calibri" w:hAnsi="Times New Roman" w:cs="Times New Roman"/>
                <w:szCs w:val="28"/>
              </w:rPr>
            </w:pPr>
            <w:r w:rsidRPr="00BC263D">
              <w:rPr>
                <w:rFonts w:ascii="Times New Roman" w:eastAsia="Calibri" w:hAnsi="Times New Roman" w:cs="Times New Roman"/>
                <w:szCs w:val="28"/>
              </w:rPr>
              <w:lastRenderedPageBreak/>
              <w:t>Приложение № 1</w:t>
            </w:r>
          </w:p>
          <w:p w:rsidR="00BC263D" w:rsidRPr="00BC263D" w:rsidRDefault="00BC263D" w:rsidP="00BC263D">
            <w:pPr>
              <w:spacing w:before="45" w:after="45"/>
              <w:jc w:val="right"/>
              <w:rPr>
                <w:rFonts w:ascii="Times New Roman" w:eastAsia="Calibri" w:hAnsi="Times New Roman" w:cs="Times New Roman"/>
                <w:szCs w:val="28"/>
              </w:rPr>
            </w:pPr>
          </w:p>
          <w:p w:rsidR="00BC263D" w:rsidRPr="00BC263D" w:rsidRDefault="00BC263D" w:rsidP="00BC263D">
            <w:pPr>
              <w:spacing w:before="45" w:after="45"/>
              <w:jc w:val="right"/>
              <w:rPr>
                <w:rFonts w:ascii="Times New Roman" w:eastAsia="Calibri" w:hAnsi="Times New Roman" w:cs="Times New Roman"/>
                <w:szCs w:val="28"/>
              </w:rPr>
            </w:pPr>
            <w:r w:rsidRPr="00BC263D">
              <w:rPr>
                <w:rFonts w:ascii="Times New Roman" w:eastAsia="Calibri" w:hAnsi="Times New Roman" w:cs="Times New Roman"/>
                <w:szCs w:val="28"/>
              </w:rPr>
              <w:t>В органы внутренних дел</w:t>
            </w:r>
          </w:p>
          <w:p w:rsidR="00BC263D" w:rsidRPr="00BC263D" w:rsidRDefault="00BC263D" w:rsidP="00BC263D">
            <w:pPr>
              <w:spacing w:before="45" w:after="45"/>
              <w:jc w:val="right"/>
              <w:rPr>
                <w:rFonts w:ascii="Times New Roman" w:eastAsia="Calibri" w:hAnsi="Times New Roman" w:cs="Times New Roman"/>
                <w:szCs w:val="28"/>
              </w:rPr>
            </w:pPr>
            <w:r w:rsidRPr="00BC263D">
              <w:rPr>
                <w:rFonts w:ascii="Times New Roman" w:eastAsia="Calibri" w:hAnsi="Times New Roman" w:cs="Times New Roman"/>
                <w:szCs w:val="28"/>
              </w:rPr>
              <w:t>(В органы опеки и попечительства)</w:t>
            </w:r>
          </w:p>
          <w:p w:rsidR="00BC263D" w:rsidRPr="00BC263D" w:rsidRDefault="00BC263D" w:rsidP="00BC263D">
            <w:pPr>
              <w:spacing w:before="45" w:after="45"/>
              <w:jc w:val="right"/>
              <w:rPr>
                <w:rFonts w:ascii="Times New Roman" w:eastAsia="Calibri" w:hAnsi="Times New Roman" w:cs="Times New Roman"/>
                <w:szCs w:val="28"/>
              </w:rPr>
            </w:pPr>
            <w:r w:rsidRPr="00BC263D">
              <w:rPr>
                <w:rFonts w:ascii="Times New Roman" w:eastAsia="Calibri" w:hAnsi="Times New Roman" w:cs="Times New Roman"/>
                <w:szCs w:val="28"/>
              </w:rPr>
              <w:t>____________________________</w:t>
            </w:r>
          </w:p>
          <w:p w:rsidR="00BC263D" w:rsidRPr="00BC263D" w:rsidRDefault="00BC263D" w:rsidP="00BC263D">
            <w:pPr>
              <w:spacing w:before="45" w:after="45"/>
              <w:jc w:val="right"/>
              <w:rPr>
                <w:rFonts w:ascii="Times New Roman" w:eastAsia="Calibri" w:hAnsi="Times New Roman" w:cs="Times New Roman"/>
                <w:szCs w:val="28"/>
              </w:rPr>
            </w:pPr>
            <w:r w:rsidRPr="00BC263D">
              <w:rPr>
                <w:rFonts w:ascii="Times New Roman" w:eastAsia="Calibri" w:hAnsi="Times New Roman" w:cs="Times New Roman"/>
                <w:szCs w:val="28"/>
              </w:rPr>
              <w:t>(должность, место работы)</w:t>
            </w:r>
          </w:p>
          <w:p w:rsidR="00BC263D" w:rsidRPr="00BC263D" w:rsidRDefault="00BC263D" w:rsidP="00BC263D">
            <w:pPr>
              <w:spacing w:before="45" w:after="45"/>
              <w:jc w:val="center"/>
              <w:rPr>
                <w:rFonts w:ascii="Times New Roman" w:eastAsia="Calibri" w:hAnsi="Times New Roman" w:cs="Times New Roman"/>
                <w:szCs w:val="28"/>
              </w:rPr>
            </w:pPr>
          </w:p>
          <w:p w:rsidR="00BC263D" w:rsidRPr="00BC263D" w:rsidRDefault="00BC263D" w:rsidP="00BC263D">
            <w:pPr>
              <w:spacing w:before="45" w:after="45"/>
              <w:jc w:val="center"/>
              <w:rPr>
                <w:rFonts w:ascii="Times New Roman" w:eastAsia="Calibri" w:hAnsi="Times New Roman" w:cs="Times New Roman"/>
                <w:szCs w:val="28"/>
              </w:rPr>
            </w:pPr>
          </w:p>
          <w:p w:rsidR="00BC263D" w:rsidRPr="00BC263D" w:rsidRDefault="00BC263D" w:rsidP="00BC263D">
            <w:pPr>
              <w:spacing w:before="45" w:after="45"/>
              <w:jc w:val="center"/>
              <w:rPr>
                <w:rFonts w:ascii="Times New Roman" w:eastAsia="Calibri" w:hAnsi="Times New Roman" w:cs="Times New Roman"/>
                <w:szCs w:val="28"/>
              </w:rPr>
            </w:pPr>
            <w:r w:rsidRPr="00BC263D">
              <w:rPr>
                <w:rFonts w:ascii="Times New Roman" w:eastAsia="Calibri" w:hAnsi="Times New Roman" w:cs="Times New Roman"/>
                <w:szCs w:val="28"/>
              </w:rPr>
              <w:t>Заявление</w:t>
            </w:r>
          </w:p>
          <w:p w:rsidR="00BC263D" w:rsidRPr="00BC263D" w:rsidRDefault="00BC263D" w:rsidP="00BC263D">
            <w:pPr>
              <w:spacing w:before="45" w:after="45"/>
              <w:jc w:val="center"/>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 xml:space="preserve">« __» _________ 201____ года </w:t>
            </w:r>
            <w:proofErr w:type="gramStart"/>
            <w:r w:rsidRPr="00BC263D">
              <w:rPr>
                <w:rFonts w:ascii="Times New Roman" w:eastAsia="Calibri" w:hAnsi="Times New Roman" w:cs="Times New Roman"/>
                <w:szCs w:val="28"/>
              </w:rPr>
              <w:t>в</w:t>
            </w:r>
            <w:proofErr w:type="gramEnd"/>
            <w:r w:rsidRPr="00BC263D">
              <w:rPr>
                <w:rFonts w:ascii="Times New Roman" w:eastAsia="Calibri" w:hAnsi="Times New Roman" w:cs="Times New Roman"/>
                <w:szCs w:val="28"/>
              </w:rPr>
              <w:t xml:space="preserve"> ____ </w:t>
            </w:r>
            <w:proofErr w:type="gramStart"/>
            <w:r w:rsidRPr="00BC263D">
              <w:rPr>
                <w:rFonts w:ascii="Times New Roman" w:eastAsia="Calibri" w:hAnsi="Times New Roman" w:cs="Times New Roman"/>
                <w:szCs w:val="28"/>
              </w:rPr>
              <w:t>часов</w:t>
            </w:r>
            <w:proofErr w:type="gramEnd"/>
            <w:r w:rsidRPr="00BC263D">
              <w:rPr>
                <w:rFonts w:ascii="Times New Roman" w:eastAsia="Calibri" w:hAnsi="Times New Roman" w:cs="Times New Roman"/>
                <w:szCs w:val="28"/>
              </w:rPr>
              <w:t xml:space="preserve"> ______ минут были обнаружены (указать кем) признаки жестокого обращения с несовершеннолетним (указать несовершеннолетнего, в отношении которого было допущено жестокое обращение, его место жительства, место учебы), в отношении которого неустановленными лицами (либо указать конкретных лиц, если они известны потерпевшему) были совершены (указать совершенные действия). Признаками, дающими основания подозревать жестокое обращение, являются (указать конкретные признаки).</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Прошу рассмотреть вопрос о привлечении к установленной законом ответственности.</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«___»_________201__года</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_________________________               ______________ ________________</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(должность руководителя)                     (подпись)         (Ф.И.О.)</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 </w:t>
            </w: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Default="00BC263D" w:rsidP="00BC263D">
            <w:pPr>
              <w:spacing w:before="45" w:after="45"/>
              <w:jc w:val="both"/>
              <w:rPr>
                <w:rFonts w:ascii="Times New Roman" w:eastAsia="Calibri" w:hAnsi="Times New Roman" w:cs="Times New Roman"/>
                <w:szCs w:val="28"/>
              </w:rPr>
            </w:pPr>
          </w:p>
          <w:p w:rsidR="005F28C3" w:rsidRDefault="005F28C3" w:rsidP="00BC263D">
            <w:pPr>
              <w:spacing w:before="45" w:after="45"/>
              <w:jc w:val="both"/>
              <w:rPr>
                <w:rFonts w:ascii="Times New Roman" w:eastAsia="Calibri" w:hAnsi="Times New Roman" w:cs="Times New Roman"/>
                <w:szCs w:val="28"/>
              </w:rPr>
            </w:pPr>
          </w:p>
          <w:p w:rsidR="005F28C3" w:rsidRPr="00BC263D" w:rsidRDefault="005F28C3"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p>
          <w:p w:rsidR="00BC263D" w:rsidRPr="00BC263D" w:rsidRDefault="00BC263D" w:rsidP="00BC263D">
            <w:pPr>
              <w:spacing w:before="45" w:after="45"/>
              <w:jc w:val="right"/>
              <w:rPr>
                <w:rFonts w:ascii="Times New Roman" w:eastAsia="Calibri" w:hAnsi="Times New Roman" w:cs="Times New Roman"/>
                <w:szCs w:val="28"/>
              </w:rPr>
            </w:pPr>
            <w:r w:rsidRPr="00BC263D">
              <w:rPr>
                <w:rFonts w:ascii="Times New Roman" w:eastAsia="Calibri" w:hAnsi="Times New Roman" w:cs="Times New Roman"/>
                <w:szCs w:val="28"/>
              </w:rPr>
              <w:lastRenderedPageBreak/>
              <w:t>Приложение № 2</w:t>
            </w:r>
          </w:p>
          <w:p w:rsidR="00BC263D" w:rsidRPr="00BC263D" w:rsidRDefault="00BC263D" w:rsidP="00BC263D">
            <w:pPr>
              <w:spacing w:before="45" w:after="45"/>
              <w:jc w:val="center"/>
              <w:rPr>
                <w:rFonts w:ascii="Times New Roman" w:eastAsia="Calibri" w:hAnsi="Times New Roman" w:cs="Times New Roman"/>
                <w:b/>
                <w:bCs/>
                <w:szCs w:val="28"/>
              </w:rPr>
            </w:pPr>
          </w:p>
          <w:p w:rsidR="00BC263D" w:rsidRPr="00BC263D" w:rsidRDefault="00BC263D" w:rsidP="00BC263D">
            <w:pPr>
              <w:spacing w:before="45" w:after="45"/>
              <w:jc w:val="center"/>
              <w:rPr>
                <w:rFonts w:ascii="Times New Roman" w:eastAsia="Calibri" w:hAnsi="Times New Roman" w:cs="Times New Roman"/>
                <w:b/>
                <w:bCs/>
                <w:szCs w:val="28"/>
              </w:rPr>
            </w:pPr>
          </w:p>
          <w:p w:rsidR="00BC263D" w:rsidRPr="00BC263D" w:rsidRDefault="00BC263D" w:rsidP="00BC263D">
            <w:pPr>
              <w:spacing w:before="45" w:after="45"/>
              <w:jc w:val="center"/>
              <w:rPr>
                <w:rFonts w:ascii="Times New Roman" w:eastAsia="Calibri" w:hAnsi="Times New Roman" w:cs="Times New Roman"/>
                <w:b/>
                <w:bCs/>
                <w:szCs w:val="28"/>
              </w:rPr>
            </w:pPr>
            <w:r w:rsidRPr="00BC263D">
              <w:rPr>
                <w:rFonts w:ascii="Times New Roman" w:eastAsia="Calibri" w:hAnsi="Times New Roman" w:cs="Times New Roman"/>
                <w:b/>
                <w:bCs/>
                <w:szCs w:val="28"/>
              </w:rPr>
              <w:t xml:space="preserve">Межведомственная форма учета сведений о несовершеннолетних, </w:t>
            </w:r>
          </w:p>
          <w:p w:rsidR="00BC263D" w:rsidRPr="00BC263D" w:rsidRDefault="00BC263D" w:rsidP="00BC263D">
            <w:pPr>
              <w:spacing w:before="45" w:after="45"/>
              <w:jc w:val="center"/>
              <w:rPr>
                <w:rFonts w:ascii="Times New Roman" w:eastAsia="Calibri" w:hAnsi="Times New Roman" w:cs="Times New Roman"/>
                <w:b/>
                <w:bCs/>
                <w:szCs w:val="28"/>
              </w:rPr>
            </w:pPr>
            <w:r w:rsidRPr="00BC263D">
              <w:rPr>
                <w:rFonts w:ascii="Times New Roman" w:eastAsia="Calibri" w:hAnsi="Times New Roman" w:cs="Times New Roman"/>
                <w:b/>
                <w:bCs/>
                <w:szCs w:val="28"/>
              </w:rPr>
              <w:t>пострадавших в результате насилия в семье</w:t>
            </w:r>
          </w:p>
          <w:p w:rsidR="00BC263D" w:rsidRPr="00BC263D" w:rsidRDefault="00BC263D" w:rsidP="00BC263D">
            <w:pPr>
              <w:spacing w:before="45" w:after="45"/>
              <w:jc w:val="center"/>
              <w:rPr>
                <w:rFonts w:ascii="Times New Roman" w:eastAsia="Calibri" w:hAnsi="Times New Roman" w:cs="Times New Roman"/>
                <w:szCs w:val="28"/>
              </w:rPr>
            </w:pP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1. Ф.И.О несовершеннолетнего, дата рождения</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2. Дата, время и место проявления насилия в отношении несовершеннолетнего</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3. Источник получения информации</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3. Адрес проживания, социальный статус семьи</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4. Сведения об обидчике: степень родства, возраст, место проживания,</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место работы</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5. Краткое описание случившегося</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6. Последствия</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7. Принятые меры</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«___»_________201__года</w:t>
            </w:r>
          </w:p>
          <w:p w:rsidR="00BC263D" w:rsidRPr="00BC263D" w:rsidRDefault="00BC263D" w:rsidP="00BC263D">
            <w:pPr>
              <w:spacing w:before="45" w:after="45"/>
              <w:jc w:val="both"/>
              <w:rPr>
                <w:rFonts w:ascii="Times New Roman" w:eastAsia="Calibri" w:hAnsi="Times New Roman" w:cs="Times New Roman"/>
                <w:szCs w:val="28"/>
              </w:rPr>
            </w:pPr>
            <w:r w:rsidRPr="00BC263D">
              <w:rPr>
                <w:rFonts w:ascii="Times New Roman" w:eastAsia="Calibri" w:hAnsi="Times New Roman" w:cs="Times New Roman"/>
                <w:szCs w:val="28"/>
              </w:rPr>
              <w:t>________________________                       _______________    __________________</w:t>
            </w:r>
          </w:p>
          <w:p w:rsidR="00BC263D" w:rsidRPr="00BC263D" w:rsidRDefault="00BC263D" w:rsidP="00BC263D">
            <w:pPr>
              <w:spacing w:before="45" w:after="45"/>
              <w:jc w:val="both"/>
              <w:rPr>
                <w:rFonts w:ascii="Times New Roman" w:eastAsia="Calibri" w:hAnsi="Times New Roman" w:cs="Times New Roman"/>
                <w:sz w:val="28"/>
                <w:szCs w:val="28"/>
              </w:rPr>
            </w:pPr>
            <w:r w:rsidRPr="00BC263D">
              <w:rPr>
                <w:rFonts w:ascii="Times New Roman" w:eastAsia="Calibri" w:hAnsi="Times New Roman" w:cs="Times New Roman"/>
                <w:szCs w:val="28"/>
              </w:rPr>
              <w:t>(должность руководителя)                            (подпись)              (Ф.И.О.)</w:t>
            </w:r>
          </w:p>
        </w:tc>
      </w:tr>
    </w:tbl>
    <w:p w:rsidR="00B166EB" w:rsidRDefault="00B166EB"/>
    <w:sectPr w:rsidR="00B16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3D"/>
    <w:rsid w:val="005F28C3"/>
    <w:rsid w:val="00B166EB"/>
    <w:rsid w:val="00BC263D"/>
    <w:rsid w:val="00CF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5432</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kdn1</dc:creator>
  <cp:lastModifiedBy>Пользователь Windows</cp:lastModifiedBy>
  <cp:revision>3</cp:revision>
  <cp:lastPrinted>2015-10-14T05:50:00Z</cp:lastPrinted>
  <dcterms:created xsi:type="dcterms:W3CDTF">2015-10-14T06:28:00Z</dcterms:created>
  <dcterms:modified xsi:type="dcterms:W3CDTF">2015-10-20T07:40:00Z</dcterms:modified>
</cp:coreProperties>
</file>