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2449"/>
        <w:gridCol w:w="1799"/>
        <w:gridCol w:w="5940"/>
      </w:tblGrid>
      <w:tr w:rsidR="00D63CB6" w:rsidRPr="00527802" w:rsidTr="003351F5">
        <w:tc>
          <w:tcPr>
            <w:tcW w:w="2449" w:type="dxa"/>
          </w:tcPr>
          <w:p w:rsidR="00D63CB6" w:rsidRPr="00F335B3" w:rsidRDefault="00D63CB6" w:rsidP="003351F5">
            <w:bookmarkStart w:id="0" w:name="_GoBack"/>
            <w:bookmarkEnd w:id="0"/>
          </w:p>
        </w:tc>
        <w:tc>
          <w:tcPr>
            <w:tcW w:w="1799" w:type="dxa"/>
          </w:tcPr>
          <w:p w:rsidR="00D63CB6" w:rsidRPr="00F335B3" w:rsidRDefault="00D63CB6" w:rsidP="003351F5">
            <w:pPr>
              <w:pStyle w:val="ConsPlusNormal"/>
              <w:widowControl/>
              <w:ind w:left="763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D63CB6" w:rsidRPr="00721F06" w:rsidRDefault="00D63CB6" w:rsidP="00721F06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721F06">
              <w:rPr>
                <w:rFonts w:ascii="Times New Roman" w:hAnsi="Times New Roman" w:cs="Times New Roman"/>
              </w:rPr>
              <w:t>ПРИЛОЖЕНИЕ</w:t>
            </w:r>
          </w:p>
          <w:p w:rsidR="00D63CB6" w:rsidRPr="00721F06" w:rsidRDefault="00D63CB6" w:rsidP="00721F06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721F06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D63CB6" w:rsidRPr="00721F06" w:rsidRDefault="00D63CB6" w:rsidP="00721F06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721F06">
              <w:rPr>
                <w:rFonts w:ascii="Times New Roman" w:hAnsi="Times New Roman" w:cs="Times New Roman"/>
              </w:rPr>
              <w:t>сельского поселения Таволжанка</w:t>
            </w:r>
          </w:p>
          <w:p w:rsidR="00D63CB6" w:rsidRPr="00721F06" w:rsidRDefault="00D63CB6" w:rsidP="00721F06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721F06">
              <w:rPr>
                <w:rFonts w:ascii="Times New Roman" w:hAnsi="Times New Roman" w:cs="Times New Roman"/>
              </w:rPr>
              <w:t>муниципального района Борский</w:t>
            </w:r>
          </w:p>
          <w:p w:rsidR="00D63CB6" w:rsidRPr="00721F06" w:rsidRDefault="00D63CB6" w:rsidP="00721F0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1F06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  <w:p w:rsidR="00D63CB6" w:rsidRPr="00527802" w:rsidRDefault="00721F06" w:rsidP="005B430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1F06">
              <w:rPr>
                <w:rFonts w:ascii="Times New Roman" w:hAnsi="Times New Roman" w:cs="Times New Roman"/>
                <w:sz w:val="20"/>
                <w:szCs w:val="20"/>
              </w:rPr>
              <w:t>от «26»  февраля 2014</w:t>
            </w:r>
            <w:r w:rsidR="00D63CB6" w:rsidRPr="00721F06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Pr="00721F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63CB6" w:rsidRPr="00527802" w:rsidRDefault="00D63CB6" w:rsidP="00D63CB6"/>
    <w:p w:rsidR="00D63CB6" w:rsidRPr="00527802" w:rsidRDefault="00D63CB6" w:rsidP="00D63CB6"/>
    <w:p w:rsidR="00D63CB6" w:rsidRPr="00527802" w:rsidRDefault="00D63CB6" w:rsidP="00D63CB6">
      <w:pPr>
        <w:rPr>
          <w:rFonts w:ascii="Times New Roman" w:hAnsi="Times New Roman" w:cs="Times New Roman"/>
          <w:sz w:val="28"/>
          <w:szCs w:val="28"/>
        </w:rPr>
      </w:pPr>
    </w:p>
    <w:p w:rsidR="00D63CB6" w:rsidRPr="00527802" w:rsidRDefault="00D63CB6" w:rsidP="00721F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7802">
        <w:rPr>
          <w:rFonts w:ascii="Times New Roman" w:hAnsi="Times New Roman" w:cs="Times New Roman"/>
          <w:sz w:val="28"/>
          <w:szCs w:val="28"/>
        </w:rPr>
        <w:t>ПОРЯДОК</w:t>
      </w:r>
    </w:p>
    <w:p w:rsidR="00D63CB6" w:rsidRPr="00527802" w:rsidRDefault="00C06A61" w:rsidP="00D63C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в 2014</w:t>
      </w:r>
      <w:r w:rsidR="00D63CB6" w:rsidRPr="00527802">
        <w:rPr>
          <w:rFonts w:ascii="Times New Roman" w:hAnsi="Times New Roman" w:cs="Times New Roman"/>
          <w:sz w:val="28"/>
          <w:szCs w:val="28"/>
        </w:rPr>
        <w:t xml:space="preserve"> году субсидий гражданам, ведущим личное подсобное хозяйство на территории сельского поселения Таволжанка</w:t>
      </w:r>
    </w:p>
    <w:p w:rsidR="00D63CB6" w:rsidRPr="00527802" w:rsidRDefault="00D63CB6" w:rsidP="00D63C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7802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D63CB6" w:rsidRPr="00527802" w:rsidRDefault="00D63CB6" w:rsidP="00D63C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CB6" w:rsidRPr="00527802" w:rsidRDefault="00D63CB6" w:rsidP="00721F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802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</w:t>
      </w:r>
      <w:r w:rsidR="00C06A61">
        <w:rPr>
          <w:rFonts w:ascii="Times New Roman" w:hAnsi="Times New Roman" w:cs="Times New Roman"/>
          <w:sz w:val="28"/>
          <w:szCs w:val="28"/>
        </w:rPr>
        <w:t xml:space="preserve">механизм предоставления  в 2014 </w:t>
      </w:r>
      <w:r w:rsidRPr="00527802">
        <w:rPr>
          <w:rFonts w:ascii="Times New Roman" w:hAnsi="Times New Roman" w:cs="Times New Roman"/>
          <w:sz w:val="28"/>
          <w:szCs w:val="28"/>
        </w:rPr>
        <w:t>году субсидий гражданам, ведущим личное подсобное хозяйство на территории сельского поселения Таволжанка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содержание коров.</w:t>
      </w:r>
    </w:p>
    <w:p w:rsidR="00D63CB6" w:rsidRDefault="00721F06" w:rsidP="00721F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63CB6" w:rsidRPr="00527802">
        <w:rPr>
          <w:rFonts w:ascii="Times New Roman" w:hAnsi="Times New Roman" w:cs="Times New Roman"/>
          <w:sz w:val="28"/>
          <w:szCs w:val="28"/>
        </w:rPr>
        <w:t xml:space="preserve">Субсидии предоставляются в соответствии со сводной бюджетной росписью бюджета администрации сельского поселения Таволжанка муниципального района Борский Самарской области на соответствующий финансовый год в пределах лимитов бюджетных обязательств по предоставлению субсидий, утверждаемых в установленном порядке администрации сельского поселения Таволжанка муниципального района Борский Самарской области. </w:t>
      </w:r>
    </w:p>
    <w:p w:rsidR="00721F06" w:rsidRDefault="00721F06" w:rsidP="00721F06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2.2.Субсидия предоставляется в соответствии с заключенным между администрацией сельского поселения Таволжанка и получателями субсидии соглашением о предоставлении субсидии, предусматривающим согласие получателей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администрацией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Таволжанка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21F06" w:rsidRPr="00527802" w:rsidRDefault="00721F06" w:rsidP="00721F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3CB6" w:rsidRPr="00527802" w:rsidRDefault="00D63CB6" w:rsidP="00721F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02">
        <w:rPr>
          <w:rFonts w:ascii="Times New Roman" w:hAnsi="Times New Roman" w:cs="Times New Roman"/>
          <w:sz w:val="28"/>
          <w:szCs w:val="28"/>
        </w:rPr>
        <w:lastRenderedPageBreak/>
        <w:t xml:space="preserve"> 3. Предоставление субсидий осуществляется администрацией сельского поселения Таволжанка муниципального района Борский Самарской области  по адресу Самарская область, Борский район, </w:t>
      </w:r>
      <w:proofErr w:type="gramStart"/>
      <w:r w:rsidRPr="005278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7802">
        <w:rPr>
          <w:rFonts w:ascii="Times New Roman" w:hAnsi="Times New Roman" w:cs="Times New Roman"/>
          <w:sz w:val="28"/>
          <w:szCs w:val="28"/>
        </w:rPr>
        <w:t>. Таволжанка, ул. Центральная  д. 13 (далее – администрация).</w:t>
      </w:r>
    </w:p>
    <w:p w:rsidR="00D63CB6" w:rsidRPr="00B345C7" w:rsidRDefault="00D63CB6" w:rsidP="00721F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Субсидии предоставляются а</w:t>
      </w:r>
      <w:r w:rsidRPr="00747408">
        <w:rPr>
          <w:rFonts w:ascii="Times New Roman" w:hAnsi="Times New Roman" w:cs="Times New Roman"/>
          <w:sz w:val="28"/>
          <w:szCs w:val="28"/>
        </w:rPr>
        <w:t>дминистрацией</w:t>
      </w:r>
      <w:r w:rsidRPr="00F335B3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740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Таволжанка муниципального района Борский </w:t>
      </w:r>
      <w:r w:rsidRPr="00F335B3">
        <w:rPr>
          <w:rFonts w:ascii="Times New Roman" w:hAnsi="Times New Roman" w:cs="Times New Roman"/>
          <w:sz w:val="28"/>
          <w:szCs w:val="28"/>
        </w:rPr>
        <w:t>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F335B3">
        <w:rPr>
          <w:rFonts w:ascii="Times New Roman" w:hAnsi="Times New Roman" w:cs="Times New Roman"/>
          <w:sz w:val="28"/>
          <w:szCs w:val="28"/>
        </w:rPr>
        <w:t xml:space="preserve"> </w:t>
      </w:r>
      <w:r w:rsidRPr="004A191F">
        <w:rPr>
          <w:rFonts w:ascii="Times New Roman" w:hAnsi="Times New Roman" w:cs="Times New Roman"/>
          <w:sz w:val="28"/>
          <w:szCs w:val="28"/>
        </w:rPr>
        <w:t xml:space="preserve">возмещения затрат в связи с производством сельскохозяйственной продукции </w:t>
      </w:r>
      <w:r>
        <w:rPr>
          <w:rFonts w:ascii="Times New Roman" w:hAnsi="Times New Roman" w:cs="Times New Roman"/>
          <w:sz w:val="28"/>
          <w:szCs w:val="28"/>
        </w:rPr>
        <w:t>в части расходов на содержание коров.</w:t>
      </w:r>
    </w:p>
    <w:p w:rsidR="00D63CB6" w:rsidRPr="00B345C7" w:rsidRDefault="00D63CB6" w:rsidP="00721F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345C7">
        <w:rPr>
          <w:rFonts w:ascii="Times New Roman" w:hAnsi="Times New Roman" w:cs="Times New Roman"/>
          <w:sz w:val="28"/>
          <w:szCs w:val="28"/>
        </w:rPr>
        <w:t>Субсидии предоставляются гражданам, ведущим личное подсобное хозяйство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9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Таволжанка </w:t>
      </w:r>
      <w:r w:rsidRPr="005C2103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 xml:space="preserve">арской области в соответствии с </w:t>
      </w:r>
      <w:r w:rsidRPr="00B345C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456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личном подсобном хозяйстве» </w:t>
      </w:r>
      <w:r w:rsidRPr="00B345C7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B345C7">
        <w:rPr>
          <w:rFonts w:ascii="Times New Roman" w:hAnsi="Times New Roman" w:cs="Times New Roman"/>
          <w:sz w:val="28"/>
          <w:szCs w:val="28"/>
        </w:rPr>
        <w:t>производители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45C7">
        <w:rPr>
          <w:rFonts w:ascii="Times New Roman" w:hAnsi="Times New Roman" w:cs="Times New Roman"/>
          <w:sz w:val="28"/>
          <w:szCs w:val="28"/>
        </w:rPr>
        <w:t>, в целях возмещения затрат в связи с производством сельскохозяйственной продукции в части расходов на сод</w:t>
      </w:r>
      <w:r>
        <w:rPr>
          <w:rFonts w:ascii="Times New Roman" w:hAnsi="Times New Roman" w:cs="Times New Roman"/>
          <w:sz w:val="28"/>
          <w:szCs w:val="28"/>
        </w:rPr>
        <w:t>ержание коров.</w:t>
      </w:r>
    </w:p>
    <w:p w:rsidR="00D63CB6" w:rsidRPr="00B345C7" w:rsidRDefault="00D63CB6" w:rsidP="00721F0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345C7">
        <w:rPr>
          <w:rFonts w:ascii="Times New Roman" w:hAnsi="Times New Roman" w:cs="Times New Roman"/>
          <w:sz w:val="28"/>
          <w:szCs w:val="28"/>
        </w:rPr>
        <w:t xml:space="preserve">Субсидии не предоставляются производителям, личное подсобное хозяйство которых не учтено в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D63CB6" w:rsidRPr="00B345C7" w:rsidRDefault="00D63CB6" w:rsidP="00721F0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345C7">
        <w:rPr>
          <w:rFonts w:ascii="Times New Roman" w:hAnsi="Times New Roman" w:cs="Times New Roman"/>
          <w:sz w:val="28"/>
          <w:szCs w:val="28"/>
        </w:rPr>
        <w:t xml:space="preserve">Субсидии предоставляются производителям, соответствующим требованиям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пунктов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 настоящего Порядка (далее – </w:t>
      </w:r>
      <w:r w:rsidRPr="00B345C7">
        <w:rPr>
          <w:rFonts w:ascii="Times New Roman" w:hAnsi="Times New Roman" w:cs="Times New Roman"/>
          <w:sz w:val="28"/>
          <w:szCs w:val="28"/>
        </w:rPr>
        <w:t xml:space="preserve">получатели),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D63CB6" w:rsidRPr="00B345C7" w:rsidRDefault="00D63CB6" w:rsidP="00721F0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345C7">
        <w:rPr>
          <w:rFonts w:ascii="Times New Roman" w:hAnsi="Times New Roman" w:cs="Times New Roman"/>
          <w:sz w:val="28"/>
          <w:szCs w:val="28"/>
        </w:rPr>
        <w:t xml:space="preserve"> Субсидии предоставляются получател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условия 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уполномоченными органами, недостоверных сведений в документах, представленных получателями в соответствии с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субсидии.</w:t>
      </w:r>
    </w:p>
    <w:p w:rsidR="00D63CB6" w:rsidRDefault="00D63CB6" w:rsidP="00721F0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</w:t>
      </w:r>
      <w:r w:rsidRPr="00B345C7">
        <w:rPr>
          <w:rFonts w:ascii="Times New Roman" w:hAnsi="Times New Roman" w:cs="Times New Roman"/>
          <w:sz w:val="28"/>
          <w:szCs w:val="28"/>
        </w:rPr>
        <w:t xml:space="preserve"> Размер субсидии, предоставля</w:t>
      </w:r>
      <w:r>
        <w:rPr>
          <w:rFonts w:ascii="Times New Roman" w:hAnsi="Times New Roman" w:cs="Times New Roman"/>
          <w:sz w:val="28"/>
          <w:szCs w:val="28"/>
        </w:rPr>
        <w:t>емой получателю  на содержание коров, опр</w:t>
      </w:r>
      <w:r w:rsidRPr="00B345C7">
        <w:rPr>
          <w:rFonts w:ascii="Times New Roman" w:hAnsi="Times New Roman" w:cs="Times New Roman"/>
          <w:sz w:val="28"/>
          <w:szCs w:val="28"/>
        </w:rPr>
        <w:t>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книге,</w:t>
      </w:r>
      <w:r w:rsidRPr="00B345C7">
        <w:rPr>
          <w:rFonts w:ascii="Times New Roman" w:hAnsi="Times New Roman" w:cs="Times New Roman"/>
          <w:sz w:val="28"/>
          <w:szCs w:val="28"/>
        </w:rPr>
        <w:t xml:space="preserve"> и ставки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>та размера субсидии</w:t>
      </w:r>
      <w:r>
        <w:rPr>
          <w:rFonts w:ascii="Times New Roman" w:hAnsi="Times New Roman" w:cs="Times New Roman"/>
          <w:sz w:val="28"/>
          <w:szCs w:val="28"/>
        </w:rPr>
        <w:t>, утвержденной а</w:t>
      </w:r>
      <w:r w:rsidRPr="00747408">
        <w:rPr>
          <w:rFonts w:ascii="Times New Roman" w:hAnsi="Times New Roman" w:cs="Times New Roman"/>
          <w:sz w:val="28"/>
          <w:szCs w:val="28"/>
        </w:rPr>
        <w:t>дминистрацией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.</w:t>
      </w:r>
    </w:p>
    <w:p w:rsidR="00D63CB6" w:rsidRPr="00B345C7" w:rsidRDefault="00D63CB6" w:rsidP="00721F0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345C7">
        <w:rPr>
          <w:rFonts w:ascii="Times New Roman" w:hAnsi="Times New Roman" w:cs="Times New Roman"/>
          <w:sz w:val="28"/>
          <w:szCs w:val="28"/>
        </w:rPr>
        <w:t>В целях получения субсидии производителем пре</w:t>
      </w:r>
      <w:r w:rsidR="008F161E">
        <w:rPr>
          <w:rFonts w:ascii="Times New Roman" w:hAnsi="Times New Roman" w:cs="Times New Roman"/>
          <w:sz w:val="28"/>
          <w:szCs w:val="28"/>
        </w:rPr>
        <w:t>дставляются не позднее 1 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текущего финансового года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B345C7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D63CB6" w:rsidRPr="00B345C7" w:rsidRDefault="00D63CB6" w:rsidP="00721F0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 адреса и контактного телефона производителя;</w:t>
      </w:r>
    </w:p>
    <w:p w:rsidR="00D63CB6" w:rsidRDefault="00D63CB6" w:rsidP="00721F0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 о причитающейся производителю субсидии по форме согласно </w:t>
      </w:r>
      <w:r w:rsidRPr="0082421D">
        <w:rPr>
          <w:rFonts w:ascii="Times New Roman" w:hAnsi="Times New Roman" w:cs="Times New Roman"/>
          <w:sz w:val="28"/>
          <w:szCs w:val="28"/>
        </w:rPr>
        <w:t>приложению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63CB6" w:rsidRPr="00B345C7" w:rsidRDefault="00D63CB6" w:rsidP="00721F0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lastRenderedPageBreak/>
        <w:t>копия паспорта производителя,</w:t>
      </w:r>
      <w:r>
        <w:rPr>
          <w:rFonts w:ascii="Times New Roman" w:hAnsi="Times New Roman" w:cs="Times New Roman"/>
          <w:sz w:val="28"/>
          <w:szCs w:val="28"/>
        </w:rPr>
        <w:t xml:space="preserve"> с представлением  оригинала документа</w:t>
      </w:r>
      <w:r w:rsidRPr="00B345C7">
        <w:rPr>
          <w:rFonts w:ascii="Times New Roman" w:hAnsi="Times New Roman" w:cs="Times New Roman"/>
          <w:sz w:val="28"/>
          <w:szCs w:val="28"/>
        </w:rPr>
        <w:t>;</w:t>
      </w:r>
    </w:p>
    <w:p w:rsidR="00D63CB6" w:rsidRPr="00B345C7" w:rsidRDefault="00D63CB6" w:rsidP="00721F0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копия д</w:t>
      </w:r>
      <w:r>
        <w:rPr>
          <w:rFonts w:ascii="Times New Roman" w:hAnsi="Times New Roman" w:cs="Times New Roman"/>
          <w:sz w:val="28"/>
          <w:szCs w:val="28"/>
        </w:rPr>
        <w:t>окумента с указанием номера счё</w:t>
      </w:r>
      <w:r w:rsidRPr="00B345C7">
        <w:rPr>
          <w:rFonts w:ascii="Times New Roman" w:hAnsi="Times New Roman" w:cs="Times New Roman"/>
          <w:sz w:val="28"/>
          <w:szCs w:val="28"/>
        </w:rPr>
        <w:t>та, открытого производителю в российской кредитной организации</w:t>
      </w:r>
      <w:r>
        <w:rPr>
          <w:rFonts w:ascii="Times New Roman" w:hAnsi="Times New Roman" w:cs="Times New Roman"/>
          <w:sz w:val="28"/>
          <w:szCs w:val="28"/>
        </w:rPr>
        <w:t>, заверенная производителем</w:t>
      </w:r>
      <w:r w:rsidRPr="00B345C7">
        <w:rPr>
          <w:rFonts w:ascii="Times New Roman" w:hAnsi="Times New Roman" w:cs="Times New Roman"/>
          <w:sz w:val="28"/>
          <w:szCs w:val="28"/>
        </w:rPr>
        <w:t>;</w:t>
      </w:r>
    </w:p>
    <w:p w:rsidR="00D63CB6" w:rsidRPr="00B345C7" w:rsidRDefault="00D63CB6" w:rsidP="00721F0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Администрация в"/>
        </w:smartTagPr>
        <w:r>
          <w:rPr>
            <w:rFonts w:ascii="Times New Roman" w:hAnsi="Times New Roman" w:cs="Times New Roman"/>
            <w:sz w:val="28"/>
            <w:szCs w:val="28"/>
          </w:rPr>
          <w:t>Администрация</w:t>
        </w:r>
        <w:r w:rsidRPr="00B345C7">
          <w:rPr>
            <w:rFonts w:ascii="Times New Roman" w:hAnsi="Times New Roman" w:cs="Times New Roman"/>
            <w:sz w:val="28"/>
            <w:szCs w:val="28"/>
          </w:rPr>
          <w:t xml:space="preserve"> в</w:t>
        </w:r>
      </w:smartTag>
      <w:r w:rsidRPr="00B345C7">
        <w:rPr>
          <w:rFonts w:ascii="Times New Roman" w:hAnsi="Times New Roman" w:cs="Times New Roman"/>
          <w:sz w:val="28"/>
          <w:szCs w:val="28"/>
        </w:rPr>
        <w:t xml:space="preserve"> целях предоставления субсидий осуществляет:</w:t>
      </w:r>
    </w:p>
    <w:p w:rsidR="00D63CB6" w:rsidRPr="00B345C7" w:rsidRDefault="00D63CB6" w:rsidP="00721F0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</w:t>
      </w:r>
      <w:r>
        <w:rPr>
          <w:rFonts w:ascii="Times New Roman" w:hAnsi="Times New Roman" w:cs="Times New Roman"/>
          <w:sz w:val="28"/>
          <w:szCs w:val="28"/>
        </w:rPr>
        <w:t xml:space="preserve"> печатью администрации</w:t>
      </w:r>
      <w:r w:rsidRPr="00B345C7">
        <w:rPr>
          <w:rFonts w:ascii="Times New Roman" w:hAnsi="Times New Roman" w:cs="Times New Roman"/>
          <w:sz w:val="28"/>
          <w:szCs w:val="28"/>
        </w:rPr>
        <w:t>;</w:t>
      </w:r>
    </w:p>
    <w:p w:rsidR="00D63CB6" w:rsidRPr="00B345C7" w:rsidRDefault="00D63CB6" w:rsidP="00721F0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и принятие решения о предоставлении получателю субсидии или отказе </w:t>
      </w:r>
      <w:r>
        <w:rPr>
          <w:rFonts w:ascii="Times New Roman" w:hAnsi="Times New Roman" w:cs="Times New Roman"/>
          <w:sz w:val="28"/>
          <w:szCs w:val="28"/>
        </w:rPr>
        <w:t>в её предоставлении в течение 20</w:t>
      </w:r>
      <w:r w:rsidRPr="00B345C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субсидии.</w:t>
      </w:r>
    </w:p>
    <w:p w:rsidR="00D63CB6" w:rsidRPr="00B345C7" w:rsidRDefault="00D63CB6" w:rsidP="00721F0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</w:t>
      </w:r>
      <w:r>
        <w:rPr>
          <w:rFonts w:ascii="Times New Roman" w:hAnsi="Times New Roman" w:cs="Times New Roman"/>
          <w:sz w:val="28"/>
          <w:szCs w:val="28"/>
        </w:rPr>
        <w:t>мы субсидии на счё</w:t>
      </w:r>
      <w:r w:rsidRPr="00B345C7">
        <w:rPr>
          <w:rFonts w:ascii="Times New Roman" w:hAnsi="Times New Roman" w:cs="Times New Roman"/>
          <w:sz w:val="28"/>
          <w:szCs w:val="28"/>
        </w:rPr>
        <w:t>т, открытый получателю в российской кредитной организации.</w:t>
      </w:r>
    </w:p>
    <w:p w:rsidR="00D63CB6" w:rsidRPr="00B345C7" w:rsidRDefault="00D63CB6" w:rsidP="00721F0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D63CB6" w:rsidRPr="00B345C7" w:rsidRDefault="00D63CB6" w:rsidP="00721F0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несоответствие производителя требованиям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пунктов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E415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345C7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63CB6" w:rsidRDefault="00D63CB6" w:rsidP="00721F0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отсутствие, недостаточность или использование администрацией в полном объёме денежных средств, предусмотренных </w:t>
      </w:r>
      <w:r w:rsidRPr="005C2103">
        <w:rPr>
          <w:rFonts w:ascii="Times New Roman" w:hAnsi="Times New Roman" w:cs="Times New Roman"/>
          <w:sz w:val="28"/>
          <w:szCs w:val="28"/>
        </w:rPr>
        <w:t xml:space="preserve">сводной бюджетной росписью бюджета </w:t>
      </w:r>
      <w:r w:rsidRPr="00B6492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Таволжанка </w:t>
      </w:r>
      <w:r w:rsidRPr="005C2103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CB6" w:rsidRPr="00B345C7" w:rsidRDefault="00D63CB6" w:rsidP="00721F0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D63CB6" w:rsidRPr="00B345C7" w:rsidRDefault="00D63CB6" w:rsidP="00721F0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D63CB6" w:rsidRPr="00B345C7" w:rsidRDefault="00D63CB6" w:rsidP="00721F0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63CB6" w:rsidRPr="00B345C7" w:rsidRDefault="00D63CB6" w:rsidP="00721F0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Администрация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вправе привлекать кредитные организации для перечисления получателям субсидий при условии заключения соглашения </w:t>
      </w:r>
      <w:r>
        <w:rPr>
          <w:rFonts w:ascii="Times New Roman" w:hAnsi="Times New Roman" w:cs="Times New Roman"/>
          <w:sz w:val="28"/>
          <w:szCs w:val="28"/>
        </w:rPr>
        <w:t>между администрацией и</w:t>
      </w:r>
      <w:r w:rsidRPr="00B345C7">
        <w:rPr>
          <w:rFonts w:ascii="Times New Roman" w:hAnsi="Times New Roman" w:cs="Times New Roman"/>
          <w:sz w:val="28"/>
          <w:szCs w:val="28"/>
        </w:rPr>
        <w:t xml:space="preserve"> кредитной организацией в порядке, установленном действующим законодательством, предусмотрев в нем возможность перечисл</w:t>
      </w:r>
      <w:r>
        <w:rPr>
          <w:rFonts w:ascii="Times New Roman" w:hAnsi="Times New Roman" w:cs="Times New Roman"/>
          <w:sz w:val="28"/>
          <w:szCs w:val="28"/>
        </w:rPr>
        <w:t>ения общей суммы субсидий на счё</w:t>
      </w:r>
      <w:r w:rsidRPr="00B345C7">
        <w:rPr>
          <w:rFonts w:ascii="Times New Roman" w:hAnsi="Times New Roman" w:cs="Times New Roman"/>
          <w:sz w:val="28"/>
          <w:szCs w:val="28"/>
        </w:rPr>
        <w:t>т российской кредитной организации для последующего зачисления на счета получателей.</w:t>
      </w:r>
    </w:p>
    <w:p w:rsidR="00D63CB6" w:rsidRPr="00B345C7" w:rsidRDefault="00D63CB6" w:rsidP="00721F0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B345C7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условий, предусмотренных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7 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обязан в течение 10 дней со дня получения письменного требования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345C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возврате субсидии или её</w:t>
      </w:r>
      <w:r w:rsidRPr="00B345C7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асти возвратить в доход </w:t>
      </w:r>
      <w:r w:rsidRPr="00B345C7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Таволжанка муниципального района Борский Самарской области </w:t>
      </w:r>
      <w:r w:rsidRPr="00B345C7">
        <w:rPr>
          <w:rFonts w:ascii="Times New Roman" w:hAnsi="Times New Roman" w:cs="Times New Roman"/>
          <w:sz w:val="28"/>
          <w:szCs w:val="28"/>
        </w:rPr>
        <w:t xml:space="preserve">предоставленную субсидию или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B345C7">
        <w:rPr>
          <w:rFonts w:ascii="Times New Roman" w:hAnsi="Times New Roman" w:cs="Times New Roman"/>
          <w:sz w:val="28"/>
          <w:szCs w:val="28"/>
        </w:rPr>
        <w:t xml:space="preserve"> часть, полученную неправомерно.</w:t>
      </w:r>
    </w:p>
    <w:p w:rsidR="00D63CB6" w:rsidRPr="00B345C7" w:rsidRDefault="00D63CB6" w:rsidP="00721F0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субсидия или её</w:t>
      </w:r>
      <w:r w:rsidRPr="00B345C7">
        <w:rPr>
          <w:rFonts w:ascii="Times New Roman" w:hAnsi="Times New Roman" w:cs="Times New Roman"/>
          <w:sz w:val="28"/>
          <w:szCs w:val="28"/>
        </w:rPr>
        <w:t xml:space="preserve"> часть не возвращена в 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срок, она взыскивается в доход</w:t>
      </w:r>
      <w:r w:rsidRPr="00B345C7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Таволжанка муниципального района Борский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D63CB6" w:rsidRPr="00B345C7" w:rsidRDefault="00D63CB6" w:rsidP="00721F06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B345C7">
        <w:rPr>
          <w:rFonts w:ascii="Times New Roman" w:hAnsi="Times New Roman" w:cs="Times New Roman"/>
          <w:sz w:val="28"/>
          <w:szCs w:val="28"/>
        </w:rPr>
        <w:t xml:space="preserve"> Контроль за целевым предоставлением субсидий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.</w:t>
      </w:r>
    </w:p>
    <w:p w:rsidR="00D63CB6" w:rsidRDefault="00D63CB6" w:rsidP="00721F0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63CB6" w:rsidRDefault="00D63CB6" w:rsidP="00721F0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63CB6" w:rsidRDefault="00D63CB6" w:rsidP="00721F06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63CB6" w:rsidRDefault="00D63CB6" w:rsidP="00721F0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63CB6" w:rsidRDefault="00D63CB6" w:rsidP="00D63CB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63CB6" w:rsidRDefault="00D63CB6" w:rsidP="00D63CB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63CB6" w:rsidRDefault="00D63CB6" w:rsidP="00D63CB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0496" w:rsidRPr="00D63CB6" w:rsidRDefault="00FC0496">
      <w:pPr>
        <w:rPr>
          <w:rFonts w:ascii="Times New Roman" w:hAnsi="Times New Roman" w:cs="Times New Roman"/>
          <w:sz w:val="28"/>
          <w:szCs w:val="28"/>
        </w:rPr>
      </w:pPr>
    </w:p>
    <w:sectPr w:rsidR="00FC0496" w:rsidRPr="00D63CB6" w:rsidSect="00721F06">
      <w:headerReference w:type="even" r:id="rId17"/>
      <w:headerReference w:type="default" r:id="rId18"/>
      <w:pgSz w:w="11906" w:h="16838"/>
      <w:pgMar w:top="709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10" w:rsidRDefault="00403C10" w:rsidP="00F4594D">
      <w:pPr>
        <w:spacing w:after="0" w:line="240" w:lineRule="auto"/>
      </w:pPr>
      <w:r>
        <w:separator/>
      </w:r>
    </w:p>
  </w:endnote>
  <w:endnote w:type="continuationSeparator" w:id="0">
    <w:p w:rsidR="00403C10" w:rsidRDefault="00403C10" w:rsidP="00F4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10" w:rsidRDefault="00403C10" w:rsidP="00F4594D">
      <w:pPr>
        <w:spacing w:after="0" w:line="240" w:lineRule="auto"/>
      </w:pPr>
      <w:r>
        <w:separator/>
      </w:r>
    </w:p>
  </w:footnote>
  <w:footnote w:type="continuationSeparator" w:id="0">
    <w:p w:rsidR="00403C10" w:rsidRDefault="00403C10" w:rsidP="00F45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EF" w:rsidRDefault="00F4594D" w:rsidP="003474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04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6EF" w:rsidRDefault="00403C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EF" w:rsidRDefault="00403C10" w:rsidP="003474AA">
    <w:pPr>
      <w:pStyle w:val="a3"/>
      <w:framePr w:wrap="around" w:vAnchor="text" w:hAnchor="margin" w:xAlign="center" w:y="1"/>
      <w:rPr>
        <w:rStyle w:val="a5"/>
      </w:rPr>
    </w:pPr>
  </w:p>
  <w:p w:rsidR="00DA36EF" w:rsidRDefault="00403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B18"/>
    <w:multiLevelType w:val="hybridMultilevel"/>
    <w:tmpl w:val="739ED63C"/>
    <w:lvl w:ilvl="0" w:tplc="434C2CE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F86C04AE">
      <w:numFmt w:val="none"/>
      <w:lvlText w:val=""/>
      <w:lvlJc w:val="left"/>
      <w:pPr>
        <w:tabs>
          <w:tab w:val="num" w:pos="360"/>
        </w:tabs>
      </w:pPr>
    </w:lvl>
    <w:lvl w:ilvl="2" w:tplc="C0AE4DEE">
      <w:numFmt w:val="none"/>
      <w:lvlText w:val=""/>
      <w:lvlJc w:val="left"/>
      <w:pPr>
        <w:tabs>
          <w:tab w:val="num" w:pos="360"/>
        </w:tabs>
      </w:pPr>
    </w:lvl>
    <w:lvl w:ilvl="3" w:tplc="32F435C8">
      <w:numFmt w:val="none"/>
      <w:lvlText w:val=""/>
      <w:lvlJc w:val="left"/>
      <w:pPr>
        <w:tabs>
          <w:tab w:val="num" w:pos="360"/>
        </w:tabs>
      </w:pPr>
    </w:lvl>
    <w:lvl w:ilvl="4" w:tplc="9D80DDD8">
      <w:numFmt w:val="none"/>
      <w:lvlText w:val=""/>
      <w:lvlJc w:val="left"/>
      <w:pPr>
        <w:tabs>
          <w:tab w:val="num" w:pos="360"/>
        </w:tabs>
      </w:pPr>
    </w:lvl>
    <w:lvl w:ilvl="5" w:tplc="516E62B6">
      <w:numFmt w:val="none"/>
      <w:lvlText w:val=""/>
      <w:lvlJc w:val="left"/>
      <w:pPr>
        <w:tabs>
          <w:tab w:val="num" w:pos="360"/>
        </w:tabs>
      </w:pPr>
    </w:lvl>
    <w:lvl w:ilvl="6" w:tplc="392A5798">
      <w:numFmt w:val="none"/>
      <w:lvlText w:val=""/>
      <w:lvlJc w:val="left"/>
      <w:pPr>
        <w:tabs>
          <w:tab w:val="num" w:pos="360"/>
        </w:tabs>
      </w:pPr>
    </w:lvl>
    <w:lvl w:ilvl="7" w:tplc="EDB6E65E">
      <w:numFmt w:val="none"/>
      <w:lvlText w:val=""/>
      <w:lvlJc w:val="left"/>
      <w:pPr>
        <w:tabs>
          <w:tab w:val="num" w:pos="360"/>
        </w:tabs>
      </w:pPr>
    </w:lvl>
    <w:lvl w:ilvl="8" w:tplc="298AE9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B6"/>
    <w:rsid w:val="002C01ED"/>
    <w:rsid w:val="00327F7B"/>
    <w:rsid w:val="00403C10"/>
    <w:rsid w:val="004F25B3"/>
    <w:rsid w:val="005B4307"/>
    <w:rsid w:val="00721F06"/>
    <w:rsid w:val="008F161E"/>
    <w:rsid w:val="00C06A61"/>
    <w:rsid w:val="00D63CB6"/>
    <w:rsid w:val="00F4594D"/>
    <w:rsid w:val="00FC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C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63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D63CB6"/>
    <w:pPr>
      <w:tabs>
        <w:tab w:val="center" w:pos="4677"/>
        <w:tab w:val="right" w:pos="9355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D63CB6"/>
    <w:rPr>
      <w:rFonts w:ascii="MS Sans Serif" w:eastAsia="Times New Roman" w:hAnsi="MS Sans Serif" w:cs="MS Sans Serif"/>
      <w:sz w:val="20"/>
      <w:szCs w:val="20"/>
      <w:lang w:val="en-US"/>
    </w:rPr>
  </w:style>
  <w:style w:type="character" w:styleId="a5">
    <w:name w:val="page number"/>
    <w:basedOn w:val="a0"/>
    <w:rsid w:val="00D63CB6"/>
  </w:style>
  <w:style w:type="character" w:styleId="a6">
    <w:name w:val="Hyperlink"/>
    <w:uiPriority w:val="99"/>
    <w:unhideWhenUsed/>
    <w:rsid w:val="002C01ED"/>
    <w:rPr>
      <w:color w:val="0000FF"/>
      <w:u w:val="single"/>
    </w:rPr>
  </w:style>
  <w:style w:type="paragraph" w:styleId="a7">
    <w:name w:val="Normal (Web)"/>
    <w:basedOn w:val="a"/>
    <w:rsid w:val="002C01ED"/>
    <w:pPr>
      <w:spacing w:before="150" w:after="225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C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63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D63CB6"/>
    <w:pPr>
      <w:tabs>
        <w:tab w:val="center" w:pos="4677"/>
        <w:tab w:val="right" w:pos="9355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D63CB6"/>
    <w:rPr>
      <w:rFonts w:ascii="MS Sans Serif" w:eastAsia="Times New Roman" w:hAnsi="MS Sans Serif" w:cs="MS Sans Serif"/>
      <w:sz w:val="20"/>
      <w:szCs w:val="20"/>
      <w:lang w:val="en-US"/>
    </w:rPr>
  </w:style>
  <w:style w:type="character" w:styleId="a5">
    <w:name w:val="page number"/>
    <w:basedOn w:val="a0"/>
    <w:rsid w:val="00D63CB6"/>
  </w:style>
  <w:style w:type="character" w:styleId="a6">
    <w:name w:val="Hyperlink"/>
    <w:uiPriority w:val="99"/>
    <w:unhideWhenUsed/>
    <w:rsid w:val="002C01ED"/>
    <w:rPr>
      <w:color w:val="0000FF"/>
      <w:u w:val="single"/>
    </w:rPr>
  </w:style>
  <w:style w:type="paragraph" w:styleId="a7">
    <w:name w:val="Normal (Web)"/>
    <w:basedOn w:val="a"/>
    <w:rsid w:val="002C01ED"/>
    <w:pPr>
      <w:spacing w:before="150" w:after="225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7EFACD6AA36E0665F83F93202063DF8D57597Bn7dA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B2B577BA5026246B9060F7DB06FF66016FA33197272F3084D20C042C73534FA6E2273F54FB6C6CD7206Fn6d9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B2B577BA5026246B9060F7DB06FF66016FA33197272F3084D20C042C73534FA6E2273F54FB6C6CD7206Fn6dA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B2B577BA5026246B9060F7DB06FF66016FA33197272F3084D20C042C73534FA6E2273F54FB6C6CD72366n6d9F" TargetMode="Externa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2B577BA5026246B9060F7DB06FF66016FA33197272F3084D20C042C73534FA6E2273F54FB6C6CD7206F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2014-02-26T07:25:00Z</cp:lastPrinted>
  <dcterms:created xsi:type="dcterms:W3CDTF">2014-05-06T07:49:00Z</dcterms:created>
  <dcterms:modified xsi:type="dcterms:W3CDTF">2014-05-06T07:49:00Z</dcterms:modified>
</cp:coreProperties>
</file>