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444" w:rsidRDefault="00A26444" w:rsidP="00EF277B">
      <w:pPr>
        <w:pStyle w:val="a5"/>
        <w:spacing w:before="0" w:beforeAutospacing="0" w:after="0" w:afterAutospacing="0"/>
        <w:jc w:val="center"/>
        <w:rPr>
          <w:b/>
          <w:bCs/>
          <w:noProof/>
          <w:color w:val="000000"/>
          <w:kern w:val="24"/>
        </w:rPr>
      </w:pPr>
    </w:p>
    <w:p w:rsidR="009F0954" w:rsidRPr="00A26444" w:rsidRDefault="006D4455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6"/>
          <w:szCs w:val="26"/>
        </w:rPr>
      </w:pPr>
      <w:r w:rsidRPr="00A26444">
        <w:rPr>
          <w:b/>
          <w:bCs/>
          <w:noProof/>
          <w:color w:val="000000"/>
          <w:kern w:val="24"/>
          <w:sz w:val="26"/>
          <w:szCs w:val="26"/>
        </w:rPr>
        <w:t>Памятка о порядке предоставления ежемесячной</w:t>
      </w:r>
      <w:r w:rsidR="005E06DC">
        <w:rPr>
          <w:b/>
          <w:bCs/>
          <w:noProof/>
          <w:color w:val="000000"/>
          <w:kern w:val="24"/>
          <w:sz w:val="26"/>
          <w:szCs w:val="26"/>
        </w:rPr>
        <w:t xml:space="preserve"> денежной</w:t>
      </w:r>
      <w:r w:rsidRPr="00A26444">
        <w:rPr>
          <w:b/>
          <w:bCs/>
          <w:noProof/>
          <w:color w:val="000000"/>
          <w:kern w:val="24"/>
          <w:sz w:val="26"/>
          <w:szCs w:val="26"/>
        </w:rPr>
        <w:t xml:space="preserve"> выплаты на оплату проезда на городском и внутрирайонном общественном транспорте (кроме такси</w:t>
      </w:r>
      <w:r w:rsidR="00EE1F5E">
        <w:rPr>
          <w:b/>
          <w:bCs/>
          <w:noProof/>
          <w:color w:val="000000"/>
          <w:kern w:val="24"/>
          <w:sz w:val="26"/>
          <w:szCs w:val="26"/>
        </w:rPr>
        <w:t>)</w:t>
      </w:r>
      <w:r w:rsidR="00EE1F5E" w:rsidRPr="00A26444">
        <w:rPr>
          <w:b/>
          <w:bCs/>
          <w:noProof/>
          <w:color w:val="000000"/>
          <w:kern w:val="24"/>
          <w:sz w:val="26"/>
          <w:szCs w:val="26"/>
        </w:rPr>
        <w:t xml:space="preserve"> </w:t>
      </w:r>
      <w:r w:rsidR="009F0954" w:rsidRPr="00A26444">
        <w:rPr>
          <w:b/>
          <w:bCs/>
          <w:noProof/>
          <w:color w:val="000000"/>
          <w:kern w:val="24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1F90585" wp14:editId="7955BBEB">
            <wp:simplePos x="0" y="0"/>
            <wp:positionH relativeFrom="column">
              <wp:posOffset>-635066</wp:posOffset>
            </wp:positionH>
            <wp:positionV relativeFrom="paragraph">
              <wp:posOffset>-585536</wp:posOffset>
            </wp:positionV>
            <wp:extent cx="11298850" cy="77819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1298850" cy="778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455" w:rsidRDefault="006D4455" w:rsidP="00EF277B">
      <w:pPr>
        <w:pStyle w:val="a5"/>
        <w:spacing w:before="0" w:beforeAutospacing="0" w:after="0" w:afterAutospacing="0"/>
        <w:jc w:val="center"/>
        <w:rPr>
          <w:b/>
          <w:bCs/>
          <w:color w:val="FF0000"/>
          <w:kern w:val="24"/>
          <w:sz w:val="28"/>
          <w:szCs w:val="28"/>
        </w:rPr>
      </w:pPr>
    </w:p>
    <w:p w:rsidR="006D4455" w:rsidRDefault="006D4455" w:rsidP="00EF277B">
      <w:pPr>
        <w:pStyle w:val="a5"/>
        <w:spacing w:before="0" w:beforeAutospacing="0" w:after="0" w:afterAutospacing="0"/>
        <w:jc w:val="center"/>
        <w:rPr>
          <w:b/>
          <w:bCs/>
          <w:color w:val="FF0000"/>
          <w:kern w:val="24"/>
          <w:sz w:val="28"/>
          <w:szCs w:val="28"/>
        </w:rPr>
      </w:pPr>
    </w:p>
    <w:p w:rsidR="009F0954" w:rsidRDefault="00CE6C47" w:rsidP="00786376">
      <w:pPr>
        <w:pStyle w:val="a5"/>
        <w:spacing w:before="0" w:beforeAutospacing="0" w:after="0"/>
        <w:ind w:firstLine="567"/>
        <w:jc w:val="center"/>
        <w:rPr>
          <w:bCs/>
          <w:color w:val="000000"/>
          <w:kern w:val="24"/>
        </w:rPr>
      </w:pPr>
      <w:r w:rsidRPr="000F7AB8">
        <w:t xml:space="preserve">В связи с изменениями параметров пенсионной системы </w:t>
      </w:r>
      <w:r w:rsidRPr="000F7AB8">
        <w:rPr>
          <w:bCs/>
          <w:color w:val="000000"/>
          <w:kern w:val="24"/>
        </w:rPr>
        <w:t xml:space="preserve">в Самарской области </w:t>
      </w:r>
      <w:r>
        <w:rPr>
          <w:bCs/>
          <w:color w:val="000000"/>
          <w:kern w:val="24"/>
        </w:rPr>
        <w:t xml:space="preserve">сохраняется предоставление ежемесячной денежной выплаты </w:t>
      </w:r>
      <w:r w:rsidRPr="00CE6C47">
        <w:rPr>
          <w:bCs/>
          <w:color w:val="000000"/>
          <w:kern w:val="24"/>
        </w:rPr>
        <w:t>на оплату проезда на городском и внутрирайонном общественном транспорте (кроме такси)</w:t>
      </w:r>
      <w:r>
        <w:rPr>
          <w:bCs/>
          <w:color w:val="000000"/>
          <w:kern w:val="24"/>
        </w:rPr>
        <w:t xml:space="preserve"> </w:t>
      </w:r>
      <w:r w:rsidR="00EE1F5E">
        <w:rPr>
          <w:bCs/>
          <w:color w:val="000000"/>
          <w:kern w:val="24"/>
        </w:rPr>
        <w:t xml:space="preserve">лицам </w:t>
      </w:r>
      <w:proofErr w:type="spellStart"/>
      <w:r w:rsidR="00EE1F5E">
        <w:rPr>
          <w:bCs/>
          <w:color w:val="000000"/>
          <w:kern w:val="24"/>
        </w:rPr>
        <w:t>предпенсионного</w:t>
      </w:r>
      <w:proofErr w:type="spellEnd"/>
      <w:r w:rsidR="00EE1F5E">
        <w:rPr>
          <w:bCs/>
          <w:color w:val="000000"/>
          <w:kern w:val="24"/>
        </w:rPr>
        <w:t xml:space="preserve"> возраста</w:t>
      </w:r>
      <w:r w:rsidRPr="00CE6C47">
        <w:rPr>
          <w:bCs/>
          <w:color w:val="000000"/>
          <w:kern w:val="24"/>
        </w:rPr>
        <w:t>, не отнесенным к федеральным и региональным льготополучателям</w:t>
      </w:r>
      <w:r>
        <w:rPr>
          <w:bCs/>
          <w:color w:val="000000"/>
          <w:kern w:val="24"/>
        </w:rPr>
        <w:t xml:space="preserve"> (далее – ЕДВ на проезд).</w:t>
      </w:r>
    </w:p>
    <w:p w:rsidR="00EE1F5E" w:rsidRDefault="00EE1F5E" w:rsidP="00786376">
      <w:pPr>
        <w:pStyle w:val="a5"/>
        <w:spacing w:before="0" w:beforeAutospacing="0" w:after="0"/>
        <w:ind w:firstLine="567"/>
        <w:jc w:val="center"/>
        <w:rPr>
          <w:bCs/>
          <w:color w:val="000000"/>
          <w:kern w:val="24"/>
        </w:rPr>
      </w:pPr>
    </w:p>
    <w:p w:rsidR="00CE6C47" w:rsidRPr="00CE6C47" w:rsidRDefault="00CE6C47" w:rsidP="00786376">
      <w:pPr>
        <w:pStyle w:val="a5"/>
        <w:spacing w:before="0" w:beforeAutospacing="0" w:after="0" w:afterAutospacing="0"/>
        <w:ind w:firstLine="567"/>
        <w:jc w:val="center"/>
        <w:rPr>
          <w:bCs/>
          <w:color w:val="000000"/>
          <w:kern w:val="24"/>
        </w:rPr>
      </w:pPr>
      <w:r w:rsidRPr="00CE6C47">
        <w:rPr>
          <w:bCs/>
          <w:color w:val="000000"/>
          <w:kern w:val="24"/>
        </w:rPr>
        <w:t>П</w:t>
      </w:r>
      <w:r w:rsidR="005010ED" w:rsidRPr="00CE6C47">
        <w:rPr>
          <w:bCs/>
          <w:color w:val="000000"/>
          <w:kern w:val="24"/>
        </w:rPr>
        <w:t>раво</w:t>
      </w:r>
      <w:r w:rsidRPr="00CE6C47">
        <w:rPr>
          <w:bCs/>
          <w:color w:val="000000"/>
          <w:kern w:val="24"/>
        </w:rPr>
        <w:t xml:space="preserve"> на ЕДВ на проезд предоставляется лицам, достигшими в период с 01.01.2019 по 31.12.2027 возраста 55 лет и более для женщин</w:t>
      </w:r>
    </w:p>
    <w:p w:rsidR="00CE6C47" w:rsidRDefault="00CE6C47" w:rsidP="0078637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6C47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и 60 лет и более для мужчин</w:t>
      </w:r>
      <w:r w:rsidR="0078637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, которым не установлена пенсия</w:t>
      </w:r>
      <w:r w:rsidR="005E06DC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и</w:t>
      </w:r>
      <w:r w:rsidRPr="00CE6C4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="005E06DC" w:rsidRPr="00CE6C47">
        <w:rPr>
          <w:rFonts w:ascii="Times New Roman" w:hAnsi="Times New Roman" w:cs="Times New Roman"/>
          <w:sz w:val="24"/>
          <w:szCs w:val="24"/>
        </w:rPr>
        <w:t>не имеющи</w:t>
      </w:r>
      <w:r w:rsidR="00EE1F5E">
        <w:rPr>
          <w:rFonts w:ascii="Times New Roman" w:hAnsi="Times New Roman" w:cs="Times New Roman"/>
          <w:sz w:val="24"/>
          <w:szCs w:val="24"/>
        </w:rPr>
        <w:t>м</w:t>
      </w:r>
      <w:r w:rsidR="005E06DC" w:rsidRPr="00CE6C47">
        <w:rPr>
          <w:rFonts w:ascii="Times New Roman" w:hAnsi="Times New Roman" w:cs="Times New Roman"/>
          <w:sz w:val="24"/>
          <w:szCs w:val="24"/>
        </w:rPr>
        <w:t xml:space="preserve"> права на получение компенсации расходов на оплату жилого помещения и коммунальных услуг и иной ежемесячной денежной выплаты по федеральному и областному законодательству</w:t>
      </w:r>
      <w:r w:rsidR="005E06DC">
        <w:rPr>
          <w:rFonts w:ascii="Times New Roman" w:hAnsi="Times New Roman" w:cs="Times New Roman"/>
          <w:sz w:val="24"/>
          <w:szCs w:val="24"/>
        </w:rPr>
        <w:t>,</w:t>
      </w:r>
      <w:r w:rsidR="005E06DC" w:rsidRPr="00CE6C4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Pr="00CE6C4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при условии, </w:t>
      </w:r>
      <w:r w:rsidRPr="00CE6C47">
        <w:rPr>
          <w:rFonts w:ascii="Times New Roman" w:hAnsi="Times New Roman" w:cs="Times New Roman"/>
          <w:sz w:val="24"/>
          <w:szCs w:val="24"/>
        </w:rPr>
        <w:t>что их доход не</w:t>
      </w:r>
      <w:r w:rsidR="00786376">
        <w:rPr>
          <w:rFonts w:ascii="Times New Roman" w:hAnsi="Times New Roman" w:cs="Times New Roman"/>
          <w:sz w:val="24"/>
          <w:szCs w:val="24"/>
        </w:rPr>
        <w:t xml:space="preserve"> </w:t>
      </w:r>
      <w:r w:rsidRPr="00CE6C47">
        <w:rPr>
          <w:rFonts w:ascii="Times New Roman" w:hAnsi="Times New Roman" w:cs="Times New Roman"/>
          <w:sz w:val="24"/>
          <w:szCs w:val="24"/>
        </w:rPr>
        <w:t>превышает 1,5-кратной величины прожиточного минимума в расчете на душу населения, установленной в Самарской области</w:t>
      </w:r>
      <w:r w:rsidRPr="00CE6C47">
        <w:rPr>
          <w:rFonts w:ascii="Times New Roman" w:hAnsi="Times New Roman" w:cs="Times New Roman"/>
          <w:i/>
          <w:sz w:val="24"/>
          <w:szCs w:val="24"/>
        </w:rPr>
        <w:t>.</w:t>
      </w:r>
    </w:p>
    <w:p w:rsidR="00EE1F5E" w:rsidRPr="00CE6C47" w:rsidRDefault="00EE1F5E" w:rsidP="0078637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E6C47" w:rsidRPr="00CE6C47" w:rsidRDefault="00CE6C47" w:rsidP="00786376">
      <w:pPr>
        <w:pStyle w:val="ConsTitle"/>
        <w:ind w:right="0" w:firstLine="567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131B2E" w:rsidRDefault="00786376" w:rsidP="00786376">
      <w:pPr>
        <w:pStyle w:val="a5"/>
        <w:spacing w:before="0" w:beforeAutospacing="0" w:after="0"/>
        <w:ind w:firstLine="567"/>
        <w:jc w:val="center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Размер выплаты составляет 270 рублей.</w:t>
      </w:r>
    </w:p>
    <w:p w:rsidR="00EE1F5E" w:rsidRDefault="00EE1F5E" w:rsidP="00786376">
      <w:pPr>
        <w:pStyle w:val="a5"/>
        <w:spacing w:before="0" w:beforeAutospacing="0" w:after="0"/>
        <w:ind w:firstLine="567"/>
        <w:jc w:val="center"/>
        <w:rPr>
          <w:bCs/>
          <w:color w:val="000000"/>
          <w:kern w:val="24"/>
        </w:rPr>
      </w:pPr>
    </w:p>
    <w:p w:rsidR="00786376" w:rsidRDefault="00131B2E" w:rsidP="00786376">
      <w:pPr>
        <w:pStyle w:val="a5"/>
        <w:spacing w:before="0" w:beforeAutospacing="0" w:after="0"/>
        <w:ind w:firstLine="567"/>
        <w:jc w:val="center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ЕДВ предоставляется </w:t>
      </w:r>
      <w:r w:rsidRPr="00FF476D">
        <w:rPr>
          <w:bCs/>
          <w:color w:val="000000"/>
          <w:kern w:val="24"/>
        </w:rPr>
        <w:t>с 1 числа месяца, следующего за месяцем подачи заявления, но не ранее даты приобретения права</w:t>
      </w:r>
      <w:r>
        <w:rPr>
          <w:bCs/>
          <w:color w:val="000000"/>
          <w:kern w:val="24"/>
        </w:rPr>
        <w:t>.</w:t>
      </w:r>
    </w:p>
    <w:p w:rsidR="00EE1F5E" w:rsidRDefault="00EE1F5E" w:rsidP="00786376">
      <w:pPr>
        <w:pStyle w:val="a5"/>
        <w:spacing w:before="0" w:beforeAutospacing="0" w:after="0"/>
        <w:ind w:firstLine="567"/>
        <w:jc w:val="center"/>
        <w:rPr>
          <w:bCs/>
          <w:color w:val="000000"/>
          <w:kern w:val="24"/>
        </w:rPr>
      </w:pPr>
    </w:p>
    <w:p w:rsidR="00786376" w:rsidRDefault="00786376" w:rsidP="00786376">
      <w:pPr>
        <w:pStyle w:val="a5"/>
        <w:ind w:firstLine="567"/>
        <w:jc w:val="center"/>
      </w:pPr>
      <w:r w:rsidRPr="00786376">
        <w:t xml:space="preserve">Расчет размера дохода гражданина производится исходя из суммы его доходов за </w:t>
      </w:r>
      <w:r>
        <w:t>3</w:t>
      </w:r>
      <w:r w:rsidRPr="00786376">
        <w:t xml:space="preserve"> последних календарных месяца, предшествующих месяцу подачи заявления</w:t>
      </w:r>
      <w:r>
        <w:t>.</w:t>
      </w:r>
    </w:p>
    <w:p w:rsidR="00EE1F5E" w:rsidRDefault="00EE1F5E" w:rsidP="00A26444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000000"/>
          <w:kern w:val="24"/>
        </w:rPr>
      </w:pPr>
    </w:p>
    <w:p w:rsidR="00EE1F5E" w:rsidRDefault="00EE1F5E" w:rsidP="00A26444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000000"/>
          <w:kern w:val="24"/>
        </w:rPr>
      </w:pPr>
    </w:p>
    <w:p w:rsidR="00EE1F5E" w:rsidRDefault="00EE1F5E" w:rsidP="00A26444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000000"/>
          <w:kern w:val="24"/>
        </w:rPr>
      </w:pPr>
    </w:p>
    <w:p w:rsidR="003F0E34" w:rsidRDefault="003F0E34" w:rsidP="00A26444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000000"/>
          <w:kern w:val="24"/>
        </w:rPr>
      </w:pPr>
      <w:bookmarkStart w:id="0" w:name="_GoBack"/>
      <w:bookmarkEnd w:id="0"/>
      <w:r>
        <w:rPr>
          <w:b/>
          <w:bCs/>
          <w:color w:val="000000"/>
          <w:kern w:val="24"/>
        </w:rPr>
        <w:t>Какие документы нужны для назначения выплаты?</w:t>
      </w:r>
    </w:p>
    <w:p w:rsidR="00EE1F5E" w:rsidRDefault="00EE1F5E" w:rsidP="00A26444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000000"/>
          <w:kern w:val="24"/>
        </w:rPr>
      </w:pPr>
    </w:p>
    <w:p w:rsidR="00FF476D" w:rsidRPr="00FF476D" w:rsidRDefault="00FF476D" w:rsidP="00FF476D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FF476D">
        <w:rPr>
          <w:bCs/>
          <w:color w:val="000000"/>
          <w:kern w:val="24"/>
        </w:rPr>
        <w:t xml:space="preserve">- </w:t>
      </w:r>
      <w:r>
        <w:rPr>
          <w:bCs/>
          <w:color w:val="000000"/>
          <w:kern w:val="24"/>
        </w:rPr>
        <w:t xml:space="preserve">   </w:t>
      </w:r>
      <w:r w:rsidRPr="00FF476D">
        <w:rPr>
          <w:bCs/>
          <w:color w:val="000000"/>
          <w:kern w:val="24"/>
        </w:rPr>
        <w:t>заявление</w:t>
      </w:r>
      <w:r>
        <w:rPr>
          <w:bCs/>
          <w:color w:val="000000"/>
          <w:kern w:val="24"/>
        </w:rPr>
        <w:t xml:space="preserve"> гражданина</w:t>
      </w:r>
      <w:r w:rsidRPr="00FF476D">
        <w:rPr>
          <w:bCs/>
          <w:color w:val="000000"/>
          <w:kern w:val="24"/>
        </w:rPr>
        <w:t>;</w:t>
      </w:r>
    </w:p>
    <w:p w:rsidR="00FF476D" w:rsidRPr="00FF476D" w:rsidRDefault="00983E0F" w:rsidP="00FF476D">
      <w:pPr>
        <w:pStyle w:val="ConsTitle"/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83E0F">
        <w:rPr>
          <w:color w:val="000000"/>
          <w:kern w:val="24"/>
        </w:rPr>
        <w:t xml:space="preserve">- </w:t>
      </w:r>
      <w:r w:rsidR="00FF476D" w:rsidRPr="00FF476D">
        <w:rPr>
          <w:rFonts w:ascii="Times New Roman" w:hAnsi="Times New Roman" w:cs="Times New Roman"/>
          <w:b w:val="0"/>
          <w:sz w:val="24"/>
          <w:szCs w:val="24"/>
        </w:rPr>
        <w:t xml:space="preserve">декларация о доходах гражданина, форма которой установлена постановлением Правительства Самарской области; </w:t>
      </w:r>
    </w:p>
    <w:p w:rsidR="00FF476D" w:rsidRPr="00FF476D" w:rsidRDefault="00FF476D" w:rsidP="00FF47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476D">
        <w:rPr>
          <w:rFonts w:ascii="Times New Roman" w:hAnsi="Times New Roman" w:cs="Times New Roman"/>
          <w:sz w:val="24"/>
          <w:szCs w:val="24"/>
        </w:rPr>
        <w:t>паспорт гражданина Российской Федерации или иной документ, удостоверяющий личность гражданина Российской Федерации;</w:t>
      </w:r>
    </w:p>
    <w:p w:rsidR="00FF476D" w:rsidRPr="00FF476D" w:rsidRDefault="00FF476D" w:rsidP="00FF47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476D">
        <w:rPr>
          <w:rFonts w:ascii="Times New Roman" w:hAnsi="Times New Roman" w:cs="Times New Roman"/>
          <w:sz w:val="24"/>
          <w:szCs w:val="24"/>
        </w:rPr>
        <w:t>документ, подтверждающий факт проживания на территории Самарской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(в случае отсутствия отметки в паспорте)</w:t>
      </w:r>
      <w:r w:rsidRPr="00FF476D">
        <w:rPr>
          <w:rFonts w:ascii="Times New Roman" w:hAnsi="Times New Roman" w:cs="Times New Roman"/>
          <w:sz w:val="24"/>
          <w:szCs w:val="24"/>
        </w:rPr>
        <w:t>;</w:t>
      </w:r>
    </w:p>
    <w:p w:rsidR="00FF476D" w:rsidRPr="00FF476D" w:rsidRDefault="00FF476D" w:rsidP="00FF47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476D">
        <w:rPr>
          <w:rFonts w:ascii="Times New Roman" w:hAnsi="Times New Roman" w:cs="Times New Roman"/>
          <w:sz w:val="24"/>
          <w:szCs w:val="24"/>
        </w:rPr>
        <w:t>страховое свидетельство обязательного пенсионного страхования (СНИЛС).</w:t>
      </w:r>
    </w:p>
    <w:p w:rsidR="00983E0F" w:rsidRDefault="003F0E34" w:rsidP="00FF476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- документ о</w:t>
      </w:r>
      <w:r w:rsidR="00983E0F" w:rsidRPr="00983E0F">
        <w:rPr>
          <w:bCs/>
          <w:color w:val="000000"/>
          <w:kern w:val="24"/>
        </w:rPr>
        <w:t xml:space="preserve"> счете заявителя</w:t>
      </w:r>
      <w:r>
        <w:rPr>
          <w:bCs/>
          <w:color w:val="000000"/>
          <w:kern w:val="24"/>
        </w:rPr>
        <w:t xml:space="preserve"> в кредитной организации для перечисления выплаты</w:t>
      </w:r>
      <w:r w:rsidR="00FF476D">
        <w:rPr>
          <w:bCs/>
          <w:color w:val="000000"/>
          <w:kern w:val="24"/>
        </w:rPr>
        <w:t xml:space="preserve"> (если способом получения ЕДВ на проезд выбрано кредитное учреждение)</w:t>
      </w:r>
      <w:r w:rsidR="00983E0F" w:rsidRPr="00983E0F">
        <w:rPr>
          <w:bCs/>
          <w:color w:val="000000"/>
          <w:kern w:val="24"/>
        </w:rPr>
        <w:t>.</w:t>
      </w:r>
    </w:p>
    <w:p w:rsidR="00EE1F5E" w:rsidRDefault="00EE1F5E" w:rsidP="00FF476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</w:p>
    <w:p w:rsidR="00EE1F5E" w:rsidRDefault="00EE1F5E" w:rsidP="00EE1F5E">
      <w:pPr>
        <w:pStyle w:val="a5"/>
        <w:ind w:firstLine="709"/>
        <w:jc w:val="center"/>
      </w:pPr>
      <w:r w:rsidRPr="006D4455">
        <w:t>Гражданин может по собственной инициативе представить документы, содержащие сведения о фактически полученных доходах</w:t>
      </w:r>
      <w:r>
        <w:t>.</w:t>
      </w:r>
    </w:p>
    <w:p w:rsidR="00EE1F5E" w:rsidRPr="00B9131B" w:rsidRDefault="00EE1F5E" w:rsidP="00EE1F5E">
      <w:pPr>
        <w:pStyle w:val="a5"/>
        <w:ind w:firstLine="709"/>
        <w:jc w:val="center"/>
        <w:rPr>
          <w:bCs/>
          <w:color w:val="000000"/>
          <w:kern w:val="24"/>
        </w:rPr>
      </w:pPr>
    </w:p>
    <w:p w:rsidR="00C51B6D" w:rsidRDefault="00C51B6D" w:rsidP="00574C26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>аявление</w:t>
      </w:r>
      <w:r w:rsidR="005010ED">
        <w:rPr>
          <w:bCs/>
          <w:color w:val="000000"/>
          <w:kern w:val="24"/>
        </w:rPr>
        <w:t xml:space="preserve"> для назначения </w:t>
      </w:r>
      <w:r w:rsidR="00FF476D">
        <w:rPr>
          <w:bCs/>
          <w:color w:val="000000"/>
          <w:kern w:val="24"/>
        </w:rPr>
        <w:t>ЕДВ на проезд</w:t>
      </w:r>
      <w:r w:rsidRPr="00C51B6D">
        <w:rPr>
          <w:bCs/>
          <w:color w:val="000000"/>
          <w:kern w:val="24"/>
        </w:rPr>
        <w:t xml:space="preserve"> </w:t>
      </w:r>
      <w:r w:rsidR="00FF476D" w:rsidRPr="00FF476D">
        <w:t>(в письменной или электронной форме)</w:t>
      </w:r>
      <w:r w:rsidR="00FF476D">
        <w:rPr>
          <w:b/>
          <w:sz w:val="28"/>
          <w:szCs w:val="28"/>
        </w:rPr>
        <w:t xml:space="preserve"> </w:t>
      </w:r>
      <w:r w:rsidR="002F6F67">
        <w:rPr>
          <w:bCs/>
          <w:color w:val="000000"/>
          <w:kern w:val="24"/>
        </w:rPr>
        <w:t xml:space="preserve">подается </w:t>
      </w:r>
      <w:r w:rsidR="00574C26" w:rsidRPr="00FF476D">
        <w:rPr>
          <w:bCs/>
          <w:color w:val="000000"/>
          <w:kern w:val="24"/>
        </w:rPr>
        <w:t xml:space="preserve">в орган социальной защиты населения </w:t>
      </w:r>
      <w:r w:rsidRPr="00FF476D">
        <w:rPr>
          <w:bCs/>
          <w:color w:val="000000"/>
          <w:kern w:val="24"/>
        </w:rPr>
        <w:t>по месту жительства</w:t>
      </w:r>
      <w:r w:rsidR="00CB6199" w:rsidRPr="00FF476D">
        <w:rPr>
          <w:bCs/>
          <w:color w:val="000000"/>
          <w:kern w:val="24"/>
        </w:rPr>
        <w:t xml:space="preserve">, </w:t>
      </w:r>
      <w:r w:rsidRPr="00FF476D">
        <w:rPr>
          <w:bCs/>
          <w:color w:val="000000"/>
          <w:kern w:val="24"/>
        </w:rPr>
        <w:t xml:space="preserve">либо через </w:t>
      </w:r>
      <w:r w:rsidR="006D4455">
        <w:rPr>
          <w:bCs/>
          <w:color w:val="000000"/>
          <w:kern w:val="24"/>
        </w:rPr>
        <w:t>МФЦ</w:t>
      </w:r>
      <w:r>
        <w:rPr>
          <w:bCs/>
          <w:color w:val="000000"/>
          <w:kern w:val="24"/>
        </w:rPr>
        <w:t>.</w:t>
      </w:r>
    </w:p>
    <w:p w:rsidR="00EE1F5E" w:rsidRDefault="00EE1F5E" w:rsidP="00574C26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</w:p>
    <w:p w:rsidR="00DC482D" w:rsidRDefault="002F6F67" w:rsidP="00A26444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Адреса и телефоны органов социальной защиты населения                     и </w:t>
      </w:r>
      <w:r w:rsidR="006D4455">
        <w:rPr>
          <w:bCs/>
          <w:color w:val="000000"/>
          <w:kern w:val="24"/>
        </w:rPr>
        <w:t>МФЦ</w:t>
      </w:r>
      <w:r>
        <w:rPr>
          <w:bCs/>
          <w:color w:val="000000"/>
          <w:kern w:val="24"/>
        </w:rPr>
        <w:t xml:space="preserve"> размещены на сайте министерства.</w:t>
      </w:r>
    </w:p>
    <w:sectPr w:rsidR="00DC482D" w:rsidSect="002F6F67">
      <w:pgSz w:w="16838" w:h="11906" w:orient="landscape" w:code="9"/>
      <w:pgMar w:top="426" w:right="567" w:bottom="567" w:left="993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A42"/>
    <w:rsid w:val="00024E3F"/>
    <w:rsid w:val="00037CB4"/>
    <w:rsid w:val="00093E2A"/>
    <w:rsid w:val="00131B2E"/>
    <w:rsid w:val="00147A42"/>
    <w:rsid w:val="00196064"/>
    <w:rsid w:val="001B1802"/>
    <w:rsid w:val="00202CFB"/>
    <w:rsid w:val="0028249A"/>
    <w:rsid w:val="002A09BA"/>
    <w:rsid w:val="002F6F67"/>
    <w:rsid w:val="003F0E34"/>
    <w:rsid w:val="0043628B"/>
    <w:rsid w:val="005010ED"/>
    <w:rsid w:val="00546F9D"/>
    <w:rsid w:val="00552886"/>
    <w:rsid w:val="00574C26"/>
    <w:rsid w:val="005921F6"/>
    <w:rsid w:val="005E06DC"/>
    <w:rsid w:val="005F2B1B"/>
    <w:rsid w:val="006003E3"/>
    <w:rsid w:val="00626172"/>
    <w:rsid w:val="006D4455"/>
    <w:rsid w:val="00786376"/>
    <w:rsid w:val="00796C3E"/>
    <w:rsid w:val="007B0F35"/>
    <w:rsid w:val="008132A1"/>
    <w:rsid w:val="009621B8"/>
    <w:rsid w:val="00983E0F"/>
    <w:rsid w:val="009F0954"/>
    <w:rsid w:val="009F6C27"/>
    <w:rsid w:val="00A1461D"/>
    <w:rsid w:val="00A26444"/>
    <w:rsid w:val="00AD3A1D"/>
    <w:rsid w:val="00B14B3D"/>
    <w:rsid w:val="00B9131B"/>
    <w:rsid w:val="00BE2996"/>
    <w:rsid w:val="00C21E45"/>
    <w:rsid w:val="00C51B6D"/>
    <w:rsid w:val="00CB6199"/>
    <w:rsid w:val="00CE6C47"/>
    <w:rsid w:val="00D6626B"/>
    <w:rsid w:val="00DA2378"/>
    <w:rsid w:val="00DC482D"/>
    <w:rsid w:val="00E91E04"/>
    <w:rsid w:val="00EE1F5E"/>
    <w:rsid w:val="00EE50C7"/>
    <w:rsid w:val="00EF277B"/>
    <w:rsid w:val="00F67867"/>
    <w:rsid w:val="00FF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B32446-3162-4911-BD53-5B65E7D0B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CE6C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6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Худошина Л.П</cp:lastModifiedBy>
  <cp:revision>2</cp:revision>
  <cp:lastPrinted>2018-04-11T10:17:00Z</cp:lastPrinted>
  <dcterms:created xsi:type="dcterms:W3CDTF">2018-12-26T08:50:00Z</dcterms:created>
  <dcterms:modified xsi:type="dcterms:W3CDTF">2018-12-26T08:50:00Z</dcterms:modified>
</cp:coreProperties>
</file>